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D70C0" w14:textId="75769517" w:rsidR="00176FB0" w:rsidRPr="002B7ECD" w:rsidRDefault="00176FB0" w:rsidP="006C3EF1">
      <w:pPr>
        <w:spacing w:before="105" w:after="105" w:line="270" w:lineRule="atLeast"/>
        <w:rPr>
          <w:rFonts w:ascii="Arial" w:eastAsia="Times New Roman" w:hAnsi="Arial" w:cs="Arial"/>
          <w:b/>
          <w:bCs/>
          <w:sz w:val="32"/>
          <w:szCs w:val="32"/>
        </w:rPr>
      </w:pPr>
      <w:r w:rsidRPr="002B7ECD">
        <w:rPr>
          <w:rFonts w:ascii="Arial" w:eastAsia="Times New Roman" w:hAnsi="Arial" w:cs="Arial"/>
          <w:b/>
          <w:bCs/>
          <w:sz w:val="32"/>
          <w:szCs w:val="32"/>
        </w:rPr>
        <w:t xml:space="preserve">Das Aufsetzen einer </w:t>
      </w:r>
      <w:proofErr w:type="gramStart"/>
      <w:r w:rsidR="002B7ECD" w:rsidRPr="002B7ECD">
        <w:rPr>
          <w:rFonts w:ascii="Arial" w:eastAsia="Times New Roman" w:hAnsi="Arial" w:cs="Arial"/>
          <w:b/>
          <w:bCs/>
          <w:sz w:val="32"/>
          <w:szCs w:val="32"/>
        </w:rPr>
        <w:t>Englisc</w:t>
      </w:r>
      <w:r w:rsidR="002B7ECD">
        <w:rPr>
          <w:rFonts w:ascii="Arial" w:eastAsia="Times New Roman" w:hAnsi="Arial" w:cs="Arial"/>
          <w:b/>
          <w:bCs/>
          <w:sz w:val="32"/>
          <w:szCs w:val="32"/>
        </w:rPr>
        <w:t>hen</w:t>
      </w:r>
      <w:proofErr w:type="gramEnd"/>
      <w:r w:rsidRPr="002B7ECD">
        <w:rPr>
          <w:rFonts w:ascii="Arial" w:eastAsia="Times New Roman" w:hAnsi="Arial" w:cs="Arial"/>
          <w:b/>
          <w:bCs/>
          <w:sz w:val="32"/>
          <w:szCs w:val="32"/>
        </w:rPr>
        <w:t xml:space="preserve"> Auktion</w:t>
      </w:r>
    </w:p>
    <w:p w14:paraId="2A4D885D" w14:textId="77777777" w:rsidR="0015003F" w:rsidRDefault="0015003F" w:rsidP="006C3EF1">
      <w:pPr>
        <w:spacing w:after="0" w:line="270" w:lineRule="atLeast"/>
        <w:rPr>
          <w:rFonts w:ascii="Arial" w:eastAsia="Times New Roman" w:hAnsi="Arial" w:cs="Arial"/>
          <w:b/>
          <w:bCs/>
          <w:sz w:val="24"/>
          <w:szCs w:val="24"/>
          <w:shd w:val="clear" w:color="auto" w:fill="FFFFFF"/>
        </w:rPr>
      </w:pPr>
    </w:p>
    <w:p w14:paraId="09A1CE8F" w14:textId="39BAE150" w:rsidR="006C3EF1" w:rsidRPr="00415636" w:rsidRDefault="00176FB0" w:rsidP="006C3EF1">
      <w:pPr>
        <w:spacing w:after="0" w:line="270" w:lineRule="atLeast"/>
        <w:rPr>
          <w:rFonts w:ascii="Arial" w:eastAsia="Times New Roman" w:hAnsi="Arial" w:cs="Arial"/>
          <w:sz w:val="24"/>
          <w:szCs w:val="24"/>
          <w:shd w:val="clear" w:color="auto" w:fill="FFFFFF"/>
        </w:rPr>
      </w:pPr>
      <w:r>
        <w:rPr>
          <w:rFonts w:ascii="Arial" w:eastAsia="Times New Roman" w:hAnsi="Arial" w:cs="Arial"/>
          <w:b/>
          <w:bCs/>
          <w:sz w:val="24"/>
          <w:szCs w:val="24"/>
          <w:shd w:val="clear" w:color="auto" w:fill="FFFFFF"/>
        </w:rPr>
        <w:t>Auktionsbeschreibung</w:t>
      </w:r>
      <w:r w:rsidR="006C3EF1" w:rsidRPr="00415636">
        <w:rPr>
          <w:rFonts w:ascii="Arial" w:eastAsia="Times New Roman" w:hAnsi="Arial" w:cs="Arial"/>
          <w:b/>
          <w:bCs/>
          <w:sz w:val="24"/>
          <w:szCs w:val="24"/>
          <w:shd w:val="clear" w:color="auto" w:fill="FFFFFF"/>
        </w:rPr>
        <w:t>:</w:t>
      </w:r>
      <w:r w:rsidR="006C3EF1" w:rsidRPr="00415636">
        <w:rPr>
          <w:rFonts w:ascii="Arial" w:eastAsia="Times New Roman" w:hAnsi="Arial" w:cs="Arial"/>
          <w:sz w:val="24"/>
          <w:szCs w:val="24"/>
          <w:shd w:val="clear" w:color="auto" w:fill="FFFFFF"/>
        </w:rPr>
        <w:t> </w:t>
      </w:r>
    </w:p>
    <w:p w14:paraId="45318AF4" w14:textId="12311037" w:rsidR="00AA18B7" w:rsidRPr="00AA18B7" w:rsidRDefault="007819BB" w:rsidP="0015003F">
      <w:pPr>
        <w:spacing w:after="0" w:line="270" w:lineRule="atLeast"/>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br/>
      </w:r>
      <w:r w:rsidR="002B7ECD" w:rsidRPr="002B7ECD">
        <w:rPr>
          <w:rFonts w:ascii="Arial" w:eastAsia="Times New Roman" w:hAnsi="Arial" w:cs="Arial"/>
          <w:sz w:val="24"/>
          <w:szCs w:val="24"/>
          <w:shd w:val="clear" w:color="auto" w:fill="FFFFFF"/>
        </w:rPr>
        <w:t>Das beste Gebot wird den Lieferanten angezeigt. Lieferanten können ein Gebot nur</w:t>
      </w:r>
      <w:r w:rsidR="002B7ECD">
        <w:rPr>
          <w:rFonts w:ascii="Arial" w:eastAsia="Times New Roman" w:hAnsi="Arial" w:cs="Arial"/>
          <w:sz w:val="24"/>
          <w:szCs w:val="24"/>
          <w:shd w:val="clear" w:color="auto" w:fill="FFFFFF"/>
        </w:rPr>
        <w:t xml:space="preserve"> abg</w:t>
      </w:r>
      <w:r w:rsidR="00924B3C">
        <w:rPr>
          <w:rFonts w:ascii="Arial" w:eastAsia="Times New Roman" w:hAnsi="Arial" w:cs="Arial"/>
          <w:sz w:val="24"/>
          <w:szCs w:val="24"/>
          <w:shd w:val="clear" w:color="auto" w:fill="FFFFFF"/>
        </w:rPr>
        <w:t>eben</w:t>
      </w:r>
      <w:r w:rsidR="002B7ECD" w:rsidRPr="002B7ECD">
        <w:rPr>
          <w:rFonts w:ascii="Arial" w:eastAsia="Times New Roman" w:hAnsi="Arial" w:cs="Arial"/>
          <w:sz w:val="24"/>
          <w:szCs w:val="24"/>
          <w:shd w:val="clear" w:color="auto" w:fill="FFFFFF"/>
        </w:rPr>
        <w:t>, wenn</w:t>
      </w:r>
      <w:r w:rsidR="002B7ECD">
        <w:rPr>
          <w:rFonts w:ascii="Arial" w:eastAsia="Times New Roman" w:hAnsi="Arial" w:cs="Arial"/>
          <w:sz w:val="24"/>
          <w:szCs w:val="24"/>
          <w:shd w:val="clear" w:color="auto" w:fill="FFFFFF"/>
        </w:rPr>
        <w:t xml:space="preserve"> dieses niedriger als das aktuell beste Gebot ist. </w:t>
      </w:r>
      <w:r w:rsidR="002B7ECD" w:rsidRPr="002B7ECD">
        <w:rPr>
          <w:rFonts w:ascii="Arial" w:eastAsia="Times New Roman" w:hAnsi="Arial" w:cs="Arial"/>
          <w:sz w:val="24"/>
          <w:szCs w:val="24"/>
          <w:shd w:val="clear" w:color="auto" w:fill="FFFFFF"/>
        </w:rPr>
        <w:t xml:space="preserve">Der Lieferant mit dem niedrigsten Gebot gewinnt die Auktion. Die </w:t>
      </w:r>
      <w:proofErr w:type="gramStart"/>
      <w:r w:rsidR="002B7ECD">
        <w:rPr>
          <w:rFonts w:ascii="Arial" w:eastAsia="Times New Roman" w:hAnsi="Arial" w:cs="Arial"/>
          <w:sz w:val="24"/>
          <w:szCs w:val="24"/>
          <w:shd w:val="clear" w:color="auto" w:fill="FFFFFF"/>
        </w:rPr>
        <w:t>E</w:t>
      </w:r>
      <w:r w:rsidR="002B7ECD" w:rsidRPr="002B7ECD">
        <w:rPr>
          <w:rFonts w:ascii="Arial" w:eastAsia="Times New Roman" w:hAnsi="Arial" w:cs="Arial"/>
          <w:sz w:val="24"/>
          <w:szCs w:val="24"/>
          <w:shd w:val="clear" w:color="auto" w:fill="FFFFFF"/>
        </w:rPr>
        <w:t>nglische</w:t>
      </w:r>
      <w:proofErr w:type="gramEnd"/>
      <w:r w:rsidR="002B7ECD" w:rsidRPr="002B7ECD">
        <w:rPr>
          <w:rFonts w:ascii="Arial" w:eastAsia="Times New Roman" w:hAnsi="Arial" w:cs="Arial"/>
          <w:sz w:val="24"/>
          <w:szCs w:val="24"/>
          <w:shd w:val="clear" w:color="auto" w:fill="FFFFFF"/>
        </w:rPr>
        <w:t xml:space="preserve"> Auktion kann auch von Verkäufern genutzt werden. In diesem Fall muss die Gebotsrichtung "</w:t>
      </w:r>
      <w:r w:rsidR="002B7ECD">
        <w:rPr>
          <w:rFonts w:ascii="Arial" w:eastAsia="Times New Roman" w:hAnsi="Arial" w:cs="Arial"/>
          <w:sz w:val="24"/>
          <w:szCs w:val="24"/>
          <w:shd w:val="clear" w:color="auto" w:fill="FFFFFF"/>
        </w:rPr>
        <w:t xml:space="preserve">nach </w:t>
      </w:r>
      <w:r w:rsidR="002B7ECD" w:rsidRPr="002B7ECD">
        <w:rPr>
          <w:rFonts w:ascii="Arial" w:eastAsia="Times New Roman" w:hAnsi="Arial" w:cs="Arial"/>
          <w:sz w:val="24"/>
          <w:szCs w:val="24"/>
          <w:shd w:val="clear" w:color="auto" w:fill="FFFFFF"/>
        </w:rPr>
        <w:t>oben" sein.</w:t>
      </w:r>
    </w:p>
    <w:p w14:paraId="300BCB8B" w14:textId="77777777" w:rsidR="00AA18B7" w:rsidRPr="0015003F" w:rsidRDefault="00AA18B7" w:rsidP="0015003F">
      <w:pPr>
        <w:spacing w:after="0" w:line="270" w:lineRule="atLeast"/>
        <w:rPr>
          <w:rFonts w:ascii="Arial" w:eastAsia="Times New Roman" w:hAnsi="Arial" w:cs="Arial"/>
          <w:b/>
          <w:bCs/>
          <w:sz w:val="24"/>
          <w:szCs w:val="24"/>
          <w:shd w:val="clear" w:color="auto" w:fill="FFFFFF"/>
        </w:rPr>
      </w:pPr>
    </w:p>
    <w:p w14:paraId="66FBC828" w14:textId="13BCAC45" w:rsidR="006C3EF1" w:rsidRPr="007819BB" w:rsidRDefault="007819BB" w:rsidP="0015003F">
      <w:pPr>
        <w:spacing w:after="0" w:line="270" w:lineRule="atLeast"/>
        <w:rPr>
          <w:rFonts w:ascii="Arial" w:eastAsia="Times New Roman" w:hAnsi="Arial" w:cs="Arial"/>
          <w:b/>
          <w:bCs/>
          <w:sz w:val="24"/>
          <w:szCs w:val="24"/>
          <w:shd w:val="clear" w:color="auto" w:fill="FFFFFF"/>
        </w:rPr>
      </w:pPr>
      <w:r>
        <w:rPr>
          <w:rFonts w:ascii="Arial" w:eastAsia="Times New Roman" w:hAnsi="Arial" w:cs="Arial"/>
          <w:b/>
          <w:bCs/>
          <w:sz w:val="24"/>
          <w:szCs w:val="24"/>
          <w:shd w:val="clear" w:color="auto" w:fill="FFFFFF"/>
        </w:rPr>
        <w:t>Voraussetzungen und Vorbereitung</w:t>
      </w:r>
      <w:r>
        <w:rPr>
          <w:rFonts w:ascii="Arial" w:eastAsia="Times New Roman" w:hAnsi="Arial" w:cs="Arial"/>
          <w:b/>
          <w:bCs/>
          <w:sz w:val="24"/>
          <w:szCs w:val="24"/>
          <w:shd w:val="clear" w:color="auto" w:fill="FFFFFF"/>
        </w:rPr>
        <w:br/>
      </w:r>
    </w:p>
    <w:p w14:paraId="35AE936A" w14:textId="7F03D30E" w:rsidR="006C3EF1" w:rsidRPr="007819BB" w:rsidRDefault="007819BB" w:rsidP="007819BB">
      <w:pPr>
        <w:pStyle w:val="Arial"/>
        <w:numPr>
          <w:ilvl w:val="0"/>
          <w:numId w:val="5"/>
        </w:numPr>
        <w:jc w:val="left"/>
        <w:rPr>
          <w:rFonts w:cs="Arial"/>
          <w:b w:val="0"/>
          <w:sz w:val="24"/>
          <w:szCs w:val="24"/>
          <w:shd w:val="clear" w:color="auto" w:fill="FFFFFF"/>
          <w:lang w:val="de-DE"/>
        </w:rPr>
      </w:pPr>
      <w:r w:rsidRPr="007819BB">
        <w:rPr>
          <w:rFonts w:cs="Arial"/>
          <w:b w:val="0"/>
          <w:sz w:val="24"/>
          <w:szCs w:val="24"/>
          <w:shd w:val="clear" w:color="auto" w:fill="FFFFFF"/>
          <w:lang w:val="de-DE"/>
        </w:rPr>
        <w:t xml:space="preserve">Wettbewerb: Es gibt mehr als einen Lieferanten. Die Lieferanten haben ein </w:t>
      </w:r>
      <w:r>
        <w:rPr>
          <w:rFonts w:cs="Arial"/>
          <w:b w:val="0"/>
          <w:sz w:val="24"/>
          <w:szCs w:val="24"/>
          <w:shd w:val="clear" w:color="auto" w:fill="FFFFFF"/>
          <w:lang w:val="de-DE"/>
        </w:rPr>
        <w:t>hohes</w:t>
      </w:r>
      <w:r w:rsidRPr="007819BB">
        <w:rPr>
          <w:rFonts w:cs="Arial"/>
          <w:b w:val="0"/>
          <w:sz w:val="24"/>
          <w:szCs w:val="24"/>
          <w:shd w:val="clear" w:color="auto" w:fill="FFFFFF"/>
          <w:lang w:val="de-DE"/>
        </w:rPr>
        <w:t xml:space="preserve"> Interesse, mit der Metro einen Vertrag abzuschließen</w:t>
      </w:r>
    </w:p>
    <w:p w14:paraId="055A19D6" w14:textId="43B18CE9" w:rsidR="006C3EF1" w:rsidRPr="00415636" w:rsidRDefault="004D5A3D" w:rsidP="004D5A3D">
      <w:pPr>
        <w:pStyle w:val="Listenabsatz"/>
        <w:numPr>
          <w:ilvl w:val="0"/>
          <w:numId w:val="3"/>
        </w:numPr>
        <w:spacing w:after="0" w:line="270" w:lineRule="atLeast"/>
        <w:rPr>
          <w:rFonts w:ascii="Arial" w:eastAsia="Times New Roman" w:hAnsi="Arial" w:cs="Arial"/>
          <w:sz w:val="24"/>
          <w:szCs w:val="24"/>
          <w:shd w:val="clear" w:color="auto" w:fill="FFFFFF"/>
        </w:rPr>
      </w:pPr>
      <w:r w:rsidRPr="00415636">
        <w:rPr>
          <w:rFonts w:ascii="Arial" w:eastAsia="Times New Roman" w:hAnsi="Arial" w:cs="Arial"/>
          <w:sz w:val="24"/>
          <w:szCs w:val="24"/>
          <w:shd w:val="clear" w:color="auto" w:fill="FFFFFF"/>
        </w:rPr>
        <w:t>Transpa</w:t>
      </w:r>
      <w:r w:rsidR="007819BB" w:rsidRPr="007819BB">
        <w:rPr>
          <w:rFonts w:ascii="Arial" w:eastAsia="Times New Roman" w:hAnsi="Arial" w:cs="Arial"/>
          <w:sz w:val="24"/>
          <w:szCs w:val="24"/>
          <w:shd w:val="clear" w:color="auto" w:fill="FFFFFF"/>
        </w:rPr>
        <w:t>renz</w:t>
      </w:r>
      <w:r w:rsidRPr="00415636">
        <w:rPr>
          <w:rFonts w:ascii="Arial" w:eastAsia="Times New Roman" w:hAnsi="Arial" w:cs="Arial"/>
          <w:sz w:val="24"/>
          <w:szCs w:val="24"/>
          <w:shd w:val="clear" w:color="auto" w:fill="FFFFFF"/>
        </w:rPr>
        <w:t xml:space="preserve">: </w:t>
      </w:r>
      <w:r w:rsidR="007819BB">
        <w:rPr>
          <w:rFonts w:ascii="Arial" w:eastAsia="Times New Roman" w:hAnsi="Arial" w:cs="Arial"/>
          <w:sz w:val="24"/>
          <w:szCs w:val="24"/>
          <w:shd w:val="clear" w:color="auto" w:fill="FFFFFF"/>
        </w:rPr>
        <w:t xml:space="preserve">Alle </w:t>
      </w:r>
      <w:r w:rsidR="007819BB" w:rsidRPr="007819BB">
        <w:rPr>
          <w:rFonts w:ascii="Arial" w:eastAsia="Times New Roman" w:hAnsi="Arial" w:cs="Arial"/>
          <w:sz w:val="24"/>
          <w:szCs w:val="24"/>
          <w:shd w:val="clear" w:color="auto" w:fill="FFFFFF"/>
        </w:rPr>
        <w:t>Dokumente/ Informationen müssen allen Lieferanten zur Verfügung gestellt werden</w:t>
      </w:r>
    </w:p>
    <w:p w14:paraId="6A8F2AF6" w14:textId="77777777" w:rsidR="007819BB" w:rsidRPr="007819BB" w:rsidRDefault="007819BB" w:rsidP="007819BB">
      <w:pPr>
        <w:pStyle w:val="Arial"/>
        <w:numPr>
          <w:ilvl w:val="0"/>
          <w:numId w:val="5"/>
        </w:numPr>
        <w:tabs>
          <w:tab w:val="clear" w:pos="502"/>
        </w:tabs>
        <w:jc w:val="left"/>
        <w:rPr>
          <w:rFonts w:cs="Arial"/>
          <w:b w:val="0"/>
          <w:sz w:val="24"/>
          <w:szCs w:val="24"/>
          <w:shd w:val="clear" w:color="auto" w:fill="FFFFFF"/>
          <w:lang w:val="de-DE"/>
        </w:rPr>
      </w:pPr>
      <w:r w:rsidRPr="007819BB">
        <w:rPr>
          <w:rFonts w:cs="Arial"/>
          <w:b w:val="0"/>
          <w:bCs/>
          <w:sz w:val="24"/>
          <w:szCs w:val="24"/>
          <w:shd w:val="clear" w:color="auto" w:fill="FFFFFF"/>
          <w:lang w:val="de-DE"/>
        </w:rPr>
        <w:t>Vergleichbarkeit</w:t>
      </w:r>
      <w:r w:rsidR="004D5A3D" w:rsidRPr="007819BB">
        <w:rPr>
          <w:rFonts w:cs="Arial"/>
          <w:b w:val="0"/>
          <w:sz w:val="24"/>
          <w:szCs w:val="24"/>
          <w:shd w:val="clear" w:color="auto" w:fill="FFFFFF"/>
          <w:lang w:val="de-DE"/>
        </w:rPr>
        <w:t xml:space="preserve">: </w:t>
      </w:r>
      <w:r w:rsidRPr="007819BB">
        <w:rPr>
          <w:rFonts w:cs="Arial"/>
          <w:b w:val="0"/>
          <w:sz w:val="24"/>
          <w:szCs w:val="24"/>
          <w:shd w:val="clear" w:color="auto" w:fill="FFFFFF"/>
          <w:lang w:val="de-DE"/>
        </w:rPr>
        <w:t>Die Lieferanten sind in der Lage, gemessen am Anforderungsprofil, qualitativ das gleiche Produkt zu liefern</w:t>
      </w:r>
    </w:p>
    <w:p w14:paraId="080CAABE" w14:textId="55F48980" w:rsidR="006C3EF1" w:rsidRPr="00735409" w:rsidRDefault="004D5A3D" w:rsidP="00735409">
      <w:pPr>
        <w:pStyle w:val="Listenabsatz"/>
        <w:numPr>
          <w:ilvl w:val="0"/>
          <w:numId w:val="3"/>
        </w:numPr>
        <w:spacing w:after="0" w:line="270" w:lineRule="atLeast"/>
        <w:rPr>
          <w:rFonts w:ascii="Arial" w:eastAsia="Times New Roman" w:hAnsi="Arial" w:cs="Arial"/>
          <w:sz w:val="24"/>
          <w:szCs w:val="24"/>
          <w:shd w:val="clear" w:color="auto" w:fill="FFFFFF"/>
        </w:rPr>
      </w:pPr>
      <w:r w:rsidRPr="00735409">
        <w:rPr>
          <w:rFonts w:ascii="Arial" w:eastAsia="Times New Roman" w:hAnsi="Arial" w:cs="Arial"/>
          <w:sz w:val="24"/>
          <w:szCs w:val="24"/>
          <w:shd w:val="clear" w:color="auto" w:fill="FFFFFF"/>
        </w:rPr>
        <w:t xml:space="preserve">Fairness: </w:t>
      </w:r>
      <w:r w:rsidR="00735409" w:rsidRPr="00735409">
        <w:rPr>
          <w:rFonts w:ascii="Arial" w:eastAsia="Times New Roman" w:hAnsi="Arial" w:cs="Arial"/>
          <w:bCs/>
          <w:sz w:val="24"/>
          <w:szCs w:val="24"/>
          <w:shd w:val="clear" w:color="auto" w:fill="FFFFFF"/>
        </w:rPr>
        <w:t xml:space="preserve">Der Lieferant, der die Auktion gewinnt, </w:t>
      </w:r>
      <w:r w:rsidR="00735409">
        <w:rPr>
          <w:rFonts w:ascii="Arial" w:eastAsia="Times New Roman" w:hAnsi="Arial" w:cs="Arial"/>
          <w:bCs/>
          <w:sz w:val="24"/>
          <w:szCs w:val="24"/>
          <w:shd w:val="clear" w:color="auto" w:fill="FFFFFF"/>
        </w:rPr>
        <w:t>wird ausgezeichnet</w:t>
      </w:r>
      <w:r w:rsidR="00735409">
        <w:rPr>
          <w:rFonts w:ascii="Arial" w:eastAsia="Times New Roman" w:hAnsi="Arial" w:cs="Arial"/>
          <w:bCs/>
          <w:sz w:val="24"/>
          <w:szCs w:val="24"/>
          <w:shd w:val="clear" w:color="auto" w:fill="FFFFFF"/>
        </w:rPr>
        <w:br/>
      </w:r>
    </w:p>
    <w:p w14:paraId="5E04FE30" w14:textId="1B6C76B8" w:rsidR="007B5843" w:rsidRPr="00AC3730" w:rsidRDefault="007B5843" w:rsidP="007B5843">
      <w:pPr>
        <w:pStyle w:val="Arial"/>
        <w:jc w:val="left"/>
        <w:rPr>
          <w:rFonts w:cs="Arial"/>
          <w:b w:val="0"/>
          <w:color w:val="365F91"/>
          <w:sz w:val="18"/>
          <w:szCs w:val="18"/>
          <w:lang w:val="de-DE"/>
        </w:rPr>
      </w:pPr>
      <w:r w:rsidRPr="007B5843">
        <w:rPr>
          <w:rFonts w:cs="Arial"/>
          <w:sz w:val="24"/>
          <w:szCs w:val="24"/>
          <w:shd w:val="clear" w:color="auto" w:fill="FFFFFF"/>
          <w:lang w:val="de-DE"/>
        </w:rPr>
        <w:br/>
      </w:r>
      <w:r w:rsidRPr="007B5843">
        <w:rPr>
          <w:rFonts w:cs="Arial"/>
          <w:bCs/>
          <w:sz w:val="24"/>
          <w:szCs w:val="24"/>
          <w:shd w:val="clear" w:color="auto" w:fill="FFFFFF"/>
          <w:lang w:val="de-DE"/>
        </w:rPr>
        <w:t>Bevor Sie eine neue A</w:t>
      </w:r>
      <w:r w:rsidR="002B7ECD">
        <w:rPr>
          <w:rFonts w:cs="Arial"/>
          <w:bCs/>
          <w:sz w:val="24"/>
          <w:szCs w:val="24"/>
          <w:shd w:val="clear" w:color="auto" w:fill="FFFFFF"/>
          <w:lang w:val="de-DE"/>
        </w:rPr>
        <w:t>u</w:t>
      </w:r>
      <w:r w:rsidRPr="007B5843">
        <w:rPr>
          <w:rFonts w:cs="Arial"/>
          <w:bCs/>
          <w:sz w:val="24"/>
          <w:szCs w:val="24"/>
          <w:shd w:val="clear" w:color="auto" w:fill="FFFFFF"/>
          <w:lang w:val="de-DE"/>
        </w:rPr>
        <w:t>ktion aufsetzen, stellen Sie sicher, dass folgende Dokumente vollständig vorliegen</w:t>
      </w:r>
      <w:r>
        <w:rPr>
          <w:rFonts w:cs="Arial"/>
          <w:bCs/>
          <w:sz w:val="24"/>
          <w:szCs w:val="24"/>
          <w:shd w:val="clear" w:color="auto" w:fill="FFFFFF"/>
          <w:lang w:val="de-DE"/>
        </w:rPr>
        <w:t xml:space="preserve">: </w:t>
      </w:r>
    </w:p>
    <w:p w14:paraId="5D206553" w14:textId="77777777" w:rsidR="007B5843" w:rsidRPr="00121D41" w:rsidRDefault="007B5843" w:rsidP="007B5843">
      <w:pPr>
        <w:spacing w:after="0" w:line="270" w:lineRule="atLeast"/>
        <w:rPr>
          <w:rFonts w:ascii="Arial" w:eastAsia="Times New Roman" w:hAnsi="Arial" w:cs="Arial"/>
          <w:sz w:val="24"/>
          <w:szCs w:val="24"/>
          <w:shd w:val="clear" w:color="auto" w:fill="FFFFFF"/>
        </w:rPr>
      </w:pPr>
    </w:p>
    <w:p w14:paraId="28D79FFC" w14:textId="6DAA5A37" w:rsidR="007B5843" w:rsidRDefault="007B5843" w:rsidP="007B5843">
      <w:pPr>
        <w:pStyle w:val="Listenabsatz"/>
        <w:numPr>
          <w:ilvl w:val="0"/>
          <w:numId w:val="3"/>
        </w:numPr>
        <w:spacing w:after="0" w:line="270" w:lineRule="atLeast"/>
        <w:rPr>
          <w:rFonts w:ascii="Arial" w:eastAsia="Times New Roman" w:hAnsi="Arial" w:cs="Arial"/>
          <w:sz w:val="24"/>
          <w:szCs w:val="24"/>
          <w:shd w:val="clear" w:color="auto" w:fill="FFFFFF"/>
        </w:rPr>
      </w:pPr>
      <w:r w:rsidRPr="007B5843">
        <w:rPr>
          <w:rFonts w:ascii="Arial" w:eastAsia="Times New Roman" w:hAnsi="Arial" w:cs="Arial"/>
          <w:sz w:val="24"/>
          <w:szCs w:val="24"/>
          <w:shd w:val="clear" w:color="auto" w:fill="FFFFFF"/>
        </w:rPr>
        <w:t xml:space="preserve">Allgemeine Bedingungen (Auktionsregeln) in </w:t>
      </w:r>
      <w:proofErr w:type="gramStart"/>
      <w:r w:rsidRPr="007B5843">
        <w:rPr>
          <w:rFonts w:ascii="Arial" w:eastAsia="Times New Roman" w:hAnsi="Arial" w:cs="Arial"/>
          <w:sz w:val="24"/>
          <w:szCs w:val="24"/>
          <w:shd w:val="clear" w:color="auto" w:fill="FFFFFF"/>
        </w:rPr>
        <w:t>PDF-Format</w:t>
      </w:r>
      <w:proofErr w:type="gramEnd"/>
    </w:p>
    <w:p w14:paraId="7D7AE53C" w14:textId="77777777" w:rsidR="00617DC8" w:rsidRDefault="007B5843" w:rsidP="00617DC8">
      <w:pPr>
        <w:pStyle w:val="Listenabsatz"/>
        <w:numPr>
          <w:ilvl w:val="0"/>
          <w:numId w:val="3"/>
        </w:numPr>
        <w:spacing w:after="0" w:line="270" w:lineRule="atLeast"/>
        <w:rPr>
          <w:rFonts w:ascii="Arial" w:eastAsia="Times New Roman" w:hAnsi="Arial" w:cs="Arial"/>
          <w:sz w:val="24"/>
          <w:szCs w:val="24"/>
          <w:shd w:val="clear" w:color="auto" w:fill="FFFFFF"/>
        </w:rPr>
      </w:pPr>
      <w:r w:rsidRPr="007B5843">
        <w:rPr>
          <w:rFonts w:ascii="Arial" w:eastAsia="Times New Roman" w:hAnsi="Arial" w:cs="Arial"/>
          <w:sz w:val="24"/>
          <w:szCs w:val="24"/>
          <w:shd w:val="clear" w:color="auto" w:fill="FFFFFF"/>
        </w:rPr>
        <w:t xml:space="preserve">Lieferantenhandbuch – </w:t>
      </w:r>
      <w:proofErr w:type="spellStart"/>
      <w:r w:rsidRPr="007B5843">
        <w:rPr>
          <w:rFonts w:ascii="Arial" w:eastAsia="Times New Roman" w:hAnsi="Arial" w:cs="Arial"/>
          <w:sz w:val="24"/>
          <w:szCs w:val="24"/>
          <w:shd w:val="clear" w:color="auto" w:fill="FFFFFF"/>
        </w:rPr>
        <w:t>Offer</w:t>
      </w:r>
      <w:proofErr w:type="spellEnd"/>
      <w:r w:rsidRPr="007B5843">
        <w:rPr>
          <w:rFonts w:ascii="Arial" w:eastAsia="Times New Roman" w:hAnsi="Arial" w:cs="Arial"/>
          <w:sz w:val="24"/>
          <w:szCs w:val="24"/>
          <w:shd w:val="clear" w:color="auto" w:fill="FFFFFF"/>
        </w:rPr>
        <w:t xml:space="preserve"> Solution Service Team bietet bei Bedarf Einführungen </w:t>
      </w:r>
      <w:r w:rsidR="00617DC8">
        <w:rPr>
          <w:rFonts w:ascii="Arial" w:eastAsia="Times New Roman" w:hAnsi="Arial" w:cs="Arial"/>
          <w:sz w:val="24"/>
          <w:szCs w:val="24"/>
          <w:shd w:val="clear" w:color="auto" w:fill="FFFFFF"/>
        </w:rPr>
        <w:t xml:space="preserve">für Lieferanten </w:t>
      </w:r>
      <w:r w:rsidRPr="007B5843">
        <w:rPr>
          <w:rFonts w:ascii="Arial" w:eastAsia="Times New Roman" w:hAnsi="Arial" w:cs="Arial"/>
          <w:sz w:val="24"/>
          <w:szCs w:val="24"/>
          <w:shd w:val="clear" w:color="auto" w:fill="FFFFFF"/>
        </w:rPr>
        <w:t>an</w:t>
      </w:r>
    </w:p>
    <w:p w14:paraId="3591687A" w14:textId="77777777" w:rsidR="00617DC8" w:rsidRDefault="00617DC8" w:rsidP="00617DC8">
      <w:pPr>
        <w:pStyle w:val="Listenabsatz"/>
        <w:numPr>
          <w:ilvl w:val="0"/>
          <w:numId w:val="3"/>
        </w:numPr>
        <w:spacing w:after="0" w:line="270" w:lineRule="atLeast"/>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Lieferantenliste</w:t>
      </w:r>
    </w:p>
    <w:p w14:paraId="65CCCE17" w14:textId="77777777" w:rsidR="00617DC8" w:rsidRDefault="00617DC8" w:rsidP="00617DC8">
      <w:pPr>
        <w:pStyle w:val="Listenabsatz"/>
        <w:numPr>
          <w:ilvl w:val="0"/>
          <w:numId w:val="3"/>
        </w:numPr>
        <w:spacing w:after="0" w:line="270" w:lineRule="atLeast"/>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Anforderungsprofile (Layout/Design/Produktbilder)</w:t>
      </w:r>
    </w:p>
    <w:p w14:paraId="1EDB4F89" w14:textId="77777777" w:rsidR="00617DC8" w:rsidRDefault="00617DC8" w:rsidP="00617DC8">
      <w:pPr>
        <w:pStyle w:val="Listenabsatz"/>
        <w:numPr>
          <w:ilvl w:val="0"/>
          <w:numId w:val="3"/>
        </w:numPr>
        <w:spacing w:after="0" w:line="270" w:lineRule="atLeast"/>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Kalkulationstabellen falls zutreffend</w:t>
      </w:r>
    </w:p>
    <w:p w14:paraId="6BD67441" w14:textId="02DA1720" w:rsidR="006C3EF1" w:rsidRPr="00415636" w:rsidRDefault="00617DC8" w:rsidP="00617DC8">
      <w:pPr>
        <w:pStyle w:val="Listenabsatz"/>
        <w:numPr>
          <w:ilvl w:val="0"/>
          <w:numId w:val="3"/>
        </w:numPr>
        <w:spacing w:after="0" w:line="270" w:lineRule="atLeast"/>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Weitere Dokumente die Sie im Zusammenhang mit der Auktion als passend befürworten</w:t>
      </w:r>
      <w:r w:rsidR="007B5843" w:rsidRPr="00617DC8">
        <w:rPr>
          <w:rFonts w:ascii="Arial" w:eastAsia="Times New Roman" w:hAnsi="Arial" w:cs="Arial"/>
          <w:sz w:val="24"/>
          <w:szCs w:val="24"/>
          <w:shd w:val="clear" w:color="auto" w:fill="FFFFFF"/>
        </w:rPr>
        <w:br/>
      </w:r>
    </w:p>
    <w:p w14:paraId="16C99A4A" w14:textId="34AF7A3E" w:rsidR="006C3EF1" w:rsidRPr="00121D41" w:rsidRDefault="00617DC8" w:rsidP="006C3EF1">
      <w:pPr>
        <w:spacing w:after="0" w:line="270" w:lineRule="atLeast"/>
        <w:rPr>
          <w:rFonts w:ascii="Arial" w:eastAsia="Times New Roman" w:hAnsi="Arial" w:cs="Arial"/>
          <w:b/>
          <w:bCs/>
          <w:sz w:val="24"/>
          <w:szCs w:val="24"/>
          <w:shd w:val="clear" w:color="auto" w:fill="FFFFFF"/>
        </w:rPr>
      </w:pPr>
      <w:r w:rsidRPr="00121D41">
        <w:rPr>
          <w:rFonts w:ascii="Arial" w:eastAsia="Times New Roman" w:hAnsi="Arial" w:cs="Arial"/>
          <w:b/>
          <w:bCs/>
          <w:sz w:val="24"/>
          <w:szCs w:val="24"/>
          <w:shd w:val="clear" w:color="auto" w:fill="FFFFFF"/>
        </w:rPr>
        <w:t xml:space="preserve">Schritte in </w:t>
      </w:r>
      <w:proofErr w:type="spellStart"/>
      <w:r w:rsidRPr="00121D41">
        <w:rPr>
          <w:rFonts w:ascii="Arial" w:eastAsia="Times New Roman" w:hAnsi="Arial" w:cs="Arial"/>
          <w:b/>
          <w:bCs/>
          <w:sz w:val="24"/>
          <w:szCs w:val="24"/>
          <w:shd w:val="clear" w:color="auto" w:fill="FFFFFF"/>
        </w:rPr>
        <w:t>eSourcing</w:t>
      </w:r>
      <w:proofErr w:type="spellEnd"/>
      <w:r w:rsidRPr="00121D41">
        <w:rPr>
          <w:rFonts w:ascii="Arial" w:eastAsia="Times New Roman" w:hAnsi="Arial" w:cs="Arial"/>
          <w:b/>
          <w:bCs/>
          <w:sz w:val="24"/>
          <w:szCs w:val="24"/>
          <w:shd w:val="clear" w:color="auto" w:fill="FFFFFF"/>
        </w:rPr>
        <w:t>:</w:t>
      </w:r>
    </w:p>
    <w:p w14:paraId="4297BCCD" w14:textId="11BBC1A1" w:rsidR="005C6B1C" w:rsidRPr="00617DC8" w:rsidRDefault="00DB6076" w:rsidP="00DB6076">
      <w:pPr>
        <w:spacing w:after="0" w:line="270" w:lineRule="atLeast"/>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br/>
      </w:r>
      <w:r w:rsidR="00617DC8" w:rsidRPr="00617DC8">
        <w:rPr>
          <w:rFonts w:ascii="Arial" w:eastAsia="Times New Roman" w:hAnsi="Arial" w:cs="Arial"/>
          <w:sz w:val="24"/>
          <w:szCs w:val="24"/>
          <w:shd w:val="clear" w:color="auto" w:fill="FFFFFF"/>
        </w:rPr>
        <w:t>Um die Vergabe</w:t>
      </w:r>
      <w:r w:rsidR="00D037A9">
        <w:rPr>
          <w:rFonts w:ascii="Arial" w:eastAsia="Times New Roman" w:hAnsi="Arial" w:cs="Arial"/>
          <w:sz w:val="24"/>
          <w:szCs w:val="24"/>
          <w:shd w:val="clear" w:color="auto" w:fill="FFFFFF"/>
        </w:rPr>
        <w:t xml:space="preserve"> (</w:t>
      </w:r>
      <w:proofErr w:type="spellStart"/>
      <w:r w:rsidR="00D037A9">
        <w:rPr>
          <w:rFonts w:ascii="Arial" w:eastAsia="Times New Roman" w:hAnsi="Arial" w:cs="Arial"/>
          <w:sz w:val="24"/>
          <w:szCs w:val="24"/>
          <w:shd w:val="clear" w:color="auto" w:fill="FFFFFF"/>
        </w:rPr>
        <w:t>Awarding</w:t>
      </w:r>
      <w:proofErr w:type="spellEnd"/>
      <w:r w:rsidR="00D037A9">
        <w:rPr>
          <w:rFonts w:ascii="Arial" w:eastAsia="Times New Roman" w:hAnsi="Arial" w:cs="Arial"/>
          <w:sz w:val="24"/>
          <w:szCs w:val="24"/>
          <w:shd w:val="clear" w:color="auto" w:fill="FFFFFF"/>
        </w:rPr>
        <w:t>)</w:t>
      </w:r>
      <w:r w:rsidR="00617DC8" w:rsidRPr="00617DC8">
        <w:rPr>
          <w:rFonts w:ascii="Arial" w:eastAsia="Times New Roman" w:hAnsi="Arial" w:cs="Arial"/>
          <w:sz w:val="24"/>
          <w:szCs w:val="24"/>
          <w:shd w:val="clear" w:color="auto" w:fill="FFFFFF"/>
        </w:rPr>
        <w:t xml:space="preserve"> nach Abschluss der Verhandlungen durchführen zu können, ist es zwingend erforderlich, die Projekte aus dem RFX-Modul zu erstellen, und alle Daten unter Projektmanagement und Nachfragespezifikation aus dem zuvor erstellten RFX sollten in die Auktion kopiert werden.</w:t>
      </w:r>
    </w:p>
    <w:p w14:paraId="3C0FE2B4" w14:textId="77777777" w:rsidR="005C6B1C" w:rsidRPr="00617DC8" w:rsidRDefault="005C6B1C" w:rsidP="005C6B1C">
      <w:pPr>
        <w:spacing w:after="0" w:line="270" w:lineRule="atLeast"/>
        <w:rPr>
          <w:rFonts w:ascii="Arial" w:eastAsia="Times New Roman" w:hAnsi="Arial" w:cs="Arial"/>
          <w:sz w:val="24"/>
          <w:szCs w:val="24"/>
          <w:shd w:val="clear" w:color="auto" w:fill="FFFFFF"/>
        </w:rPr>
      </w:pPr>
    </w:p>
    <w:p w14:paraId="4FF5499B" w14:textId="77777777" w:rsidR="00084F61" w:rsidRPr="007D5F18" w:rsidRDefault="00617DC8" w:rsidP="00084F61">
      <w:pPr>
        <w:spacing w:after="0" w:line="270" w:lineRule="atLeast"/>
        <w:rPr>
          <w:rFonts w:ascii="Arial" w:eastAsia="Times New Roman" w:hAnsi="Arial" w:cs="Arial"/>
          <w:sz w:val="24"/>
          <w:szCs w:val="24"/>
          <w:shd w:val="clear" w:color="auto" w:fill="FFFFFF"/>
        </w:rPr>
      </w:pPr>
      <w:r w:rsidRPr="00617DC8">
        <w:rPr>
          <w:rFonts w:ascii="Arial" w:eastAsia="Times New Roman" w:hAnsi="Arial" w:cs="Arial"/>
          <w:sz w:val="24"/>
          <w:szCs w:val="24"/>
          <w:shd w:val="clear" w:color="auto" w:fill="FFFFFF"/>
        </w:rPr>
        <w:t>Weitere Informationen zur Erstellung eines Projekt</w:t>
      </w:r>
      <w:r w:rsidR="0054591C">
        <w:rPr>
          <w:rFonts w:ascii="Arial" w:eastAsia="Times New Roman" w:hAnsi="Arial" w:cs="Arial"/>
          <w:sz w:val="24"/>
          <w:szCs w:val="24"/>
          <w:shd w:val="clear" w:color="auto" w:fill="FFFFFF"/>
        </w:rPr>
        <w:t>e</w:t>
      </w:r>
      <w:r w:rsidRPr="00617DC8">
        <w:rPr>
          <w:rFonts w:ascii="Arial" w:eastAsia="Times New Roman" w:hAnsi="Arial" w:cs="Arial"/>
          <w:sz w:val="24"/>
          <w:szCs w:val="24"/>
          <w:shd w:val="clear" w:color="auto" w:fill="FFFFFF"/>
        </w:rPr>
        <w:t xml:space="preserve">s aus dem RFX-Modul finden Sie in den folgenden </w:t>
      </w:r>
      <w:r w:rsidRPr="00084F61">
        <w:rPr>
          <w:rFonts w:ascii="Arial" w:eastAsia="Times New Roman" w:hAnsi="Arial" w:cs="Arial"/>
          <w:b/>
          <w:bCs/>
          <w:color w:val="1F497D" w:themeColor="text2"/>
          <w:sz w:val="24"/>
          <w:szCs w:val="24"/>
          <w:shd w:val="clear" w:color="auto" w:fill="FFFFFF"/>
        </w:rPr>
        <w:t>Artikeln</w:t>
      </w:r>
      <w:r w:rsidR="002C46F9" w:rsidRPr="00084F61">
        <w:rPr>
          <w:rFonts w:ascii="Arial" w:eastAsia="Times New Roman" w:hAnsi="Arial" w:cs="Arial"/>
          <w:color w:val="1F497D" w:themeColor="text2"/>
          <w:sz w:val="24"/>
          <w:szCs w:val="24"/>
          <w:shd w:val="clear" w:color="auto" w:fill="FFFFFF"/>
        </w:rPr>
        <w:t>:</w:t>
      </w:r>
      <w:r w:rsidR="002C46F9" w:rsidRPr="0054591C">
        <w:rPr>
          <w:rFonts w:ascii="Arial" w:eastAsia="Times New Roman" w:hAnsi="Arial" w:cs="Arial"/>
          <w:color w:val="1F497D" w:themeColor="text2"/>
          <w:sz w:val="24"/>
          <w:szCs w:val="24"/>
          <w:shd w:val="clear" w:color="auto" w:fill="FFFFFF"/>
        </w:rPr>
        <w:t xml:space="preserve"> </w:t>
      </w:r>
      <w:r w:rsidR="00084F61">
        <w:rPr>
          <w:rFonts w:ascii="Arial" w:eastAsia="Times New Roman" w:hAnsi="Arial" w:cs="Arial"/>
          <w:color w:val="1F497D" w:themeColor="text2"/>
          <w:sz w:val="24"/>
          <w:szCs w:val="24"/>
          <w:shd w:val="clear" w:color="auto" w:fill="FFFFFF"/>
        </w:rPr>
        <w:br/>
      </w:r>
      <w:r w:rsidR="00084F61">
        <w:rPr>
          <w:rFonts w:ascii="Arial" w:eastAsia="Times New Roman" w:hAnsi="Arial" w:cs="Arial"/>
          <w:color w:val="1F497D" w:themeColor="text2"/>
          <w:sz w:val="24"/>
          <w:szCs w:val="24"/>
          <w:shd w:val="clear" w:color="auto" w:fill="FFFFFF"/>
        </w:rPr>
        <w:br/>
      </w:r>
      <w:r w:rsidR="00084F61" w:rsidRPr="007D5F18">
        <w:rPr>
          <w:rFonts w:ascii="Arial" w:eastAsia="Times New Roman" w:hAnsi="Arial" w:cs="Arial"/>
          <w:color w:val="0070C0"/>
          <w:sz w:val="24"/>
          <w:szCs w:val="24"/>
          <w:shd w:val="clear" w:color="auto" w:fill="FFFFFF"/>
        </w:rPr>
        <w:t xml:space="preserve">So erstellen Sie RFX (inkl. </w:t>
      </w:r>
      <w:r w:rsidR="00084F61">
        <w:rPr>
          <w:rFonts w:ascii="Arial" w:eastAsia="Times New Roman" w:hAnsi="Arial" w:cs="Arial"/>
          <w:color w:val="0070C0"/>
          <w:sz w:val="24"/>
          <w:szCs w:val="24"/>
          <w:shd w:val="clear" w:color="auto" w:fill="FFFFFF"/>
        </w:rPr>
        <w:t>Preisabfrage</w:t>
      </w:r>
      <w:r w:rsidR="00084F61" w:rsidRPr="007D5F18">
        <w:rPr>
          <w:rFonts w:ascii="Arial" w:eastAsia="Times New Roman" w:hAnsi="Arial" w:cs="Arial"/>
          <w:color w:val="0070C0"/>
          <w:sz w:val="24"/>
          <w:szCs w:val="24"/>
          <w:shd w:val="clear" w:color="auto" w:fill="FFFFFF"/>
        </w:rPr>
        <w:t xml:space="preserve"> + </w:t>
      </w:r>
      <w:r w:rsidR="00084F61">
        <w:rPr>
          <w:rFonts w:ascii="Arial" w:eastAsia="Times New Roman" w:hAnsi="Arial" w:cs="Arial"/>
          <w:color w:val="0070C0"/>
          <w:sz w:val="24"/>
          <w:szCs w:val="24"/>
          <w:shd w:val="clear" w:color="auto" w:fill="FFFFFF"/>
        </w:rPr>
        <w:t>Auktion</w:t>
      </w:r>
      <w:r w:rsidR="00084F61" w:rsidRPr="007D5F18">
        <w:rPr>
          <w:rFonts w:ascii="Arial" w:eastAsia="Times New Roman" w:hAnsi="Arial" w:cs="Arial"/>
          <w:color w:val="0070C0"/>
          <w:sz w:val="24"/>
          <w:szCs w:val="24"/>
          <w:shd w:val="clear" w:color="auto" w:fill="FFFFFF"/>
        </w:rPr>
        <w:t>)</w:t>
      </w:r>
    </w:p>
    <w:p w14:paraId="1015A61D" w14:textId="77777777" w:rsidR="00084F61" w:rsidRPr="007D5F18" w:rsidRDefault="00084F61" w:rsidP="00084F61">
      <w:pPr>
        <w:spacing w:after="0" w:line="270" w:lineRule="atLeast"/>
        <w:rPr>
          <w:rFonts w:ascii="Arial" w:eastAsia="Times New Roman" w:hAnsi="Arial" w:cs="Arial"/>
          <w:sz w:val="24"/>
          <w:szCs w:val="24"/>
          <w:shd w:val="clear" w:color="auto" w:fill="FFFFFF"/>
        </w:rPr>
      </w:pPr>
    </w:p>
    <w:p w14:paraId="1AB67F73" w14:textId="2992621B" w:rsidR="005C6B1C" w:rsidRPr="00617DC8" w:rsidRDefault="00084F61" w:rsidP="00084F61">
      <w:pPr>
        <w:spacing w:after="0" w:line="270" w:lineRule="atLeast"/>
        <w:rPr>
          <w:rFonts w:ascii="Arial" w:eastAsia="Times New Roman" w:hAnsi="Arial" w:cs="Arial"/>
          <w:sz w:val="24"/>
          <w:szCs w:val="24"/>
          <w:shd w:val="clear" w:color="auto" w:fill="FFFFFF"/>
        </w:rPr>
      </w:pPr>
      <w:r w:rsidRPr="007D5F18">
        <w:rPr>
          <w:rFonts w:ascii="Arial" w:eastAsia="Times New Roman" w:hAnsi="Arial" w:cs="Arial"/>
          <w:color w:val="0070C0"/>
          <w:sz w:val="24"/>
          <w:szCs w:val="24"/>
          <w:shd w:val="clear" w:color="auto" w:fill="FFFFFF"/>
        </w:rPr>
        <w:t xml:space="preserve">Lokale Ausschreibungsvorlage mit </w:t>
      </w:r>
      <w:r>
        <w:rPr>
          <w:rFonts w:ascii="Arial" w:eastAsia="Times New Roman" w:hAnsi="Arial" w:cs="Arial"/>
          <w:color w:val="0070C0"/>
          <w:sz w:val="24"/>
          <w:szCs w:val="24"/>
          <w:shd w:val="clear" w:color="auto" w:fill="FFFFFF"/>
        </w:rPr>
        <w:t>Auktion aus Produktspezifikation</w:t>
      </w:r>
      <w:r w:rsidRPr="007D5F18">
        <w:rPr>
          <w:rFonts w:ascii="Arial" w:eastAsia="Times New Roman" w:hAnsi="Arial" w:cs="Arial"/>
          <w:color w:val="0070C0"/>
          <w:sz w:val="24"/>
          <w:szCs w:val="24"/>
          <w:shd w:val="clear" w:color="auto" w:fill="FFFFFF"/>
        </w:rPr>
        <w:t xml:space="preserve"> erstellen</w:t>
      </w:r>
      <w:r w:rsidR="00617DC8">
        <w:rPr>
          <w:rFonts w:ascii="Arial" w:eastAsia="Times New Roman" w:hAnsi="Arial" w:cs="Arial"/>
          <w:sz w:val="24"/>
          <w:szCs w:val="24"/>
          <w:shd w:val="clear" w:color="auto" w:fill="FFFFFF"/>
        </w:rPr>
        <w:br/>
      </w:r>
    </w:p>
    <w:p w14:paraId="36490B8D" w14:textId="77777777" w:rsidR="00856840" w:rsidRPr="00856840" w:rsidRDefault="00856840" w:rsidP="006C3EF1">
      <w:pPr>
        <w:spacing w:after="0" w:line="270" w:lineRule="atLeast"/>
        <w:rPr>
          <w:rFonts w:ascii="Arial" w:eastAsia="Times New Roman" w:hAnsi="Arial" w:cs="Arial"/>
          <w:b/>
          <w:bCs/>
          <w:sz w:val="24"/>
          <w:szCs w:val="24"/>
          <w:shd w:val="clear" w:color="auto" w:fill="FFFFFF"/>
        </w:rPr>
      </w:pPr>
    </w:p>
    <w:p w14:paraId="48C4BBDE" w14:textId="77777777" w:rsidR="00084F61" w:rsidRDefault="00084F61" w:rsidP="006C3EF1">
      <w:pPr>
        <w:spacing w:after="0" w:line="270" w:lineRule="atLeast"/>
        <w:rPr>
          <w:rFonts w:ascii="Arial" w:eastAsia="Times New Roman" w:hAnsi="Arial" w:cs="Arial"/>
          <w:b/>
          <w:bCs/>
          <w:sz w:val="24"/>
          <w:szCs w:val="24"/>
          <w:shd w:val="clear" w:color="auto" w:fill="FFFFFF"/>
        </w:rPr>
      </w:pPr>
    </w:p>
    <w:p w14:paraId="10A5FAA3" w14:textId="35062BA2" w:rsidR="006C3EF1" w:rsidRPr="002C46F9" w:rsidRDefault="006C3EF1" w:rsidP="006C3EF1">
      <w:pPr>
        <w:spacing w:after="0" w:line="270" w:lineRule="atLeast"/>
        <w:rPr>
          <w:rFonts w:ascii="Arial" w:eastAsia="Times New Roman" w:hAnsi="Arial" w:cs="Arial"/>
          <w:b/>
          <w:bCs/>
          <w:sz w:val="24"/>
          <w:szCs w:val="24"/>
          <w:shd w:val="clear" w:color="auto" w:fill="FFFFFF"/>
        </w:rPr>
      </w:pPr>
      <w:r w:rsidRPr="002C46F9">
        <w:rPr>
          <w:rFonts w:ascii="Arial" w:eastAsia="Times New Roman" w:hAnsi="Arial" w:cs="Arial"/>
          <w:b/>
          <w:bCs/>
          <w:sz w:val="24"/>
          <w:szCs w:val="24"/>
          <w:shd w:val="clear" w:color="auto" w:fill="FFFFFF"/>
        </w:rPr>
        <w:lastRenderedPageBreak/>
        <w:t xml:space="preserve">1. </w:t>
      </w:r>
      <w:r w:rsidR="002C46F9" w:rsidRPr="002C46F9">
        <w:rPr>
          <w:rFonts w:ascii="Arial" w:eastAsia="Times New Roman" w:hAnsi="Arial" w:cs="Arial"/>
          <w:b/>
          <w:bCs/>
          <w:sz w:val="24"/>
          <w:szCs w:val="24"/>
          <w:shd w:val="clear" w:color="auto" w:fill="FFFFFF"/>
        </w:rPr>
        <w:t>Allgemeine Daten</w:t>
      </w:r>
    </w:p>
    <w:p w14:paraId="4A8D0546" w14:textId="04DA5C7A" w:rsidR="006C3EF1" w:rsidRPr="002C46F9" w:rsidRDefault="006C3EF1" w:rsidP="006C3EF1">
      <w:pPr>
        <w:spacing w:after="0" w:line="270" w:lineRule="atLeast"/>
        <w:rPr>
          <w:rFonts w:ascii="Arial" w:eastAsia="Times New Roman" w:hAnsi="Arial" w:cs="Arial"/>
          <w:b/>
          <w:bCs/>
          <w:sz w:val="24"/>
          <w:szCs w:val="24"/>
          <w:shd w:val="clear" w:color="auto" w:fill="FFFFFF"/>
        </w:rPr>
      </w:pPr>
    </w:p>
    <w:p w14:paraId="1F1021E7" w14:textId="6CC867DB" w:rsidR="006C3EF1" w:rsidRPr="002C46F9" w:rsidRDefault="006C3EF1" w:rsidP="00DB6076">
      <w:pPr>
        <w:spacing w:after="0" w:line="270" w:lineRule="atLeast"/>
        <w:rPr>
          <w:rFonts w:ascii="Arial" w:eastAsia="Times New Roman" w:hAnsi="Arial" w:cs="Arial"/>
          <w:sz w:val="24"/>
          <w:szCs w:val="24"/>
          <w:shd w:val="clear" w:color="auto" w:fill="FFFFFF"/>
        </w:rPr>
      </w:pPr>
      <w:r w:rsidRPr="002C46F9">
        <w:rPr>
          <w:rFonts w:ascii="Arial" w:eastAsia="Times New Roman" w:hAnsi="Arial" w:cs="Arial"/>
          <w:sz w:val="24"/>
          <w:szCs w:val="24"/>
          <w:shd w:val="clear" w:color="auto" w:fill="FFFFFF"/>
        </w:rPr>
        <w:t xml:space="preserve">1.1 </w:t>
      </w:r>
      <w:r w:rsidR="002C46F9" w:rsidRPr="002C46F9">
        <w:rPr>
          <w:rFonts w:ascii="Arial" w:eastAsia="Times New Roman" w:hAnsi="Arial" w:cs="Arial"/>
          <w:sz w:val="24"/>
          <w:szCs w:val="24"/>
          <w:shd w:val="clear" w:color="auto" w:fill="FFFFFF"/>
        </w:rPr>
        <w:t xml:space="preserve">Überprüfen und füllen Sie die Felder der Registerkarte </w:t>
      </w:r>
      <w:r w:rsidR="002C46F9" w:rsidRPr="00683B83">
        <w:rPr>
          <w:rFonts w:ascii="Arial" w:eastAsia="Times New Roman" w:hAnsi="Arial" w:cs="Arial"/>
          <w:b/>
          <w:bCs/>
          <w:sz w:val="24"/>
          <w:szCs w:val="24"/>
          <w:shd w:val="clear" w:color="auto" w:fill="FFFFFF"/>
        </w:rPr>
        <w:t>Allgemeine Informationen</w:t>
      </w:r>
      <w:r w:rsidR="002C46F9">
        <w:rPr>
          <w:rFonts w:ascii="Arial" w:eastAsia="Times New Roman" w:hAnsi="Arial" w:cs="Arial"/>
          <w:sz w:val="24"/>
          <w:szCs w:val="24"/>
          <w:shd w:val="clear" w:color="auto" w:fill="FFFFFF"/>
        </w:rPr>
        <w:t xml:space="preserve"> aus: </w:t>
      </w:r>
      <w:r w:rsidRPr="002C46F9">
        <w:rPr>
          <w:rFonts w:ascii="Arial" w:eastAsia="Times New Roman" w:hAnsi="Arial" w:cs="Arial"/>
          <w:sz w:val="24"/>
          <w:szCs w:val="24"/>
          <w:shd w:val="clear" w:color="auto" w:fill="FFFFFF"/>
        </w:rPr>
        <w:t> </w:t>
      </w:r>
    </w:p>
    <w:p w14:paraId="48F15BBB" w14:textId="77777777" w:rsidR="006C3EF1" w:rsidRPr="002C46F9" w:rsidRDefault="006C3EF1" w:rsidP="006C3EF1">
      <w:pPr>
        <w:spacing w:after="0" w:line="270" w:lineRule="atLeast"/>
        <w:rPr>
          <w:rFonts w:ascii="Arial" w:eastAsia="Times New Roman" w:hAnsi="Arial" w:cs="Arial"/>
          <w:sz w:val="24"/>
          <w:szCs w:val="24"/>
          <w:shd w:val="clear" w:color="auto" w:fill="FFFFFF"/>
        </w:rPr>
      </w:pPr>
    </w:p>
    <w:p w14:paraId="6E58F357" w14:textId="41AFE52F" w:rsidR="006C3EF1" w:rsidRDefault="006C3EF1" w:rsidP="006C3EF1">
      <w:pPr>
        <w:spacing w:after="0" w:line="270" w:lineRule="atLeast"/>
        <w:rPr>
          <w:rFonts w:ascii="Arial" w:eastAsia="Times New Roman" w:hAnsi="Arial" w:cs="Arial"/>
          <w:color w:val="183247"/>
          <w:sz w:val="24"/>
          <w:szCs w:val="24"/>
          <w:shd w:val="clear" w:color="auto" w:fill="FFFFFF"/>
        </w:rPr>
      </w:pPr>
      <w:r w:rsidRPr="006C3EF1">
        <w:rPr>
          <w:rFonts w:ascii="Tahoma" w:eastAsia="Times New Roman" w:hAnsi="Tahoma" w:cs="Tahoma"/>
          <w:color w:val="183247"/>
          <w:sz w:val="21"/>
          <w:szCs w:val="21"/>
          <w:shd w:val="clear" w:color="auto" w:fill="FFFFFF"/>
        </w:rPr>
        <w:br/>
      </w:r>
      <w:r w:rsidR="0039541D">
        <w:rPr>
          <w:noProof/>
        </w:rPr>
        <w:drawing>
          <wp:inline distT="0" distB="0" distL="0" distR="0" wp14:anchorId="235C9B6A" wp14:editId="13F812EB">
            <wp:extent cx="6188710" cy="2755265"/>
            <wp:effectExtent l="0" t="0" r="254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8710" cy="2755265"/>
                    </a:xfrm>
                    <a:prstGeom prst="rect">
                      <a:avLst/>
                    </a:prstGeom>
                    <a:noFill/>
                    <a:ln>
                      <a:noFill/>
                    </a:ln>
                  </pic:spPr>
                </pic:pic>
              </a:graphicData>
            </a:graphic>
          </wp:inline>
        </w:drawing>
      </w:r>
    </w:p>
    <w:p w14:paraId="25C94D36" w14:textId="77777777" w:rsidR="00054A9A" w:rsidRPr="00415636" w:rsidRDefault="00054A9A" w:rsidP="006C3EF1">
      <w:pPr>
        <w:spacing w:after="0" w:line="270" w:lineRule="atLeast"/>
        <w:rPr>
          <w:rFonts w:ascii="Arial" w:eastAsia="Times New Roman" w:hAnsi="Arial" w:cs="Arial"/>
          <w:color w:val="183247"/>
          <w:sz w:val="24"/>
          <w:szCs w:val="24"/>
          <w:shd w:val="clear" w:color="auto" w:fill="FFFFFF"/>
        </w:rPr>
      </w:pPr>
    </w:p>
    <w:p w14:paraId="657C4BB6" w14:textId="43FE588C" w:rsidR="006C3EF1" w:rsidRPr="002C46F9" w:rsidRDefault="006C3EF1" w:rsidP="006C3EF1">
      <w:pPr>
        <w:numPr>
          <w:ilvl w:val="0"/>
          <w:numId w:val="1"/>
        </w:numPr>
        <w:spacing w:after="0" w:line="270" w:lineRule="atLeast"/>
        <w:ind w:left="0"/>
        <w:rPr>
          <w:rFonts w:ascii="Arial" w:eastAsia="Times New Roman" w:hAnsi="Arial" w:cs="Arial"/>
          <w:sz w:val="24"/>
          <w:szCs w:val="24"/>
          <w:shd w:val="clear" w:color="auto" w:fill="FFFFFF"/>
        </w:rPr>
      </w:pPr>
      <w:r w:rsidRPr="002C46F9">
        <w:rPr>
          <w:rFonts w:ascii="Arial" w:eastAsia="Times New Roman" w:hAnsi="Arial" w:cs="Arial"/>
          <w:sz w:val="24"/>
          <w:szCs w:val="24"/>
          <w:u w:val="single"/>
          <w:shd w:val="clear" w:color="auto" w:fill="FFFFFF"/>
        </w:rPr>
        <w:t>Proje</w:t>
      </w:r>
      <w:r w:rsidR="002C46F9" w:rsidRPr="002C46F9">
        <w:rPr>
          <w:rFonts w:ascii="Arial" w:eastAsia="Times New Roman" w:hAnsi="Arial" w:cs="Arial"/>
          <w:sz w:val="24"/>
          <w:szCs w:val="24"/>
          <w:u w:val="single"/>
          <w:shd w:val="clear" w:color="auto" w:fill="FFFFFF"/>
        </w:rPr>
        <w:t>kttitel</w:t>
      </w:r>
      <w:r w:rsidRPr="002C46F9">
        <w:rPr>
          <w:rFonts w:ascii="Arial" w:eastAsia="Times New Roman" w:hAnsi="Arial" w:cs="Arial"/>
          <w:sz w:val="24"/>
          <w:szCs w:val="24"/>
          <w:shd w:val="clear" w:color="auto" w:fill="FFFFFF"/>
        </w:rPr>
        <w:t> </w:t>
      </w:r>
      <w:r w:rsidR="002C46F9" w:rsidRPr="002C46F9">
        <w:rPr>
          <w:rFonts w:ascii="Arial" w:eastAsia="Times New Roman" w:hAnsi="Arial" w:cs="Arial"/>
          <w:sz w:val="24"/>
          <w:szCs w:val="24"/>
          <w:shd w:val="clear" w:color="auto" w:fill="FFFFFF"/>
        </w:rPr>
        <w:t>–</w:t>
      </w:r>
      <w:r w:rsidRPr="002C46F9">
        <w:rPr>
          <w:rFonts w:ascii="Arial" w:eastAsia="Times New Roman" w:hAnsi="Arial" w:cs="Arial"/>
          <w:sz w:val="24"/>
          <w:szCs w:val="24"/>
          <w:shd w:val="clear" w:color="auto" w:fill="FFFFFF"/>
        </w:rPr>
        <w:t xml:space="preserve"> </w:t>
      </w:r>
      <w:r w:rsidR="002C46F9" w:rsidRPr="002C46F9">
        <w:rPr>
          <w:rFonts w:ascii="Arial" w:eastAsia="Times New Roman" w:hAnsi="Arial" w:cs="Arial"/>
          <w:sz w:val="24"/>
          <w:szCs w:val="24"/>
          <w:shd w:val="clear" w:color="auto" w:fill="FFFFFF"/>
        </w:rPr>
        <w:t>Geben Sie Ihrer A</w:t>
      </w:r>
      <w:r w:rsidR="002C46F9">
        <w:rPr>
          <w:rFonts w:ascii="Arial" w:eastAsia="Times New Roman" w:hAnsi="Arial" w:cs="Arial"/>
          <w:sz w:val="24"/>
          <w:szCs w:val="24"/>
          <w:shd w:val="clear" w:color="auto" w:fill="FFFFFF"/>
        </w:rPr>
        <w:t>uktion einen klaren Namen (z.B.: ARO Cheddar Käse 2kg)</w:t>
      </w:r>
    </w:p>
    <w:p w14:paraId="6C716FBD" w14:textId="77777777" w:rsidR="006C3EF1" w:rsidRPr="00415636" w:rsidRDefault="006C3EF1" w:rsidP="006C3EF1">
      <w:pPr>
        <w:numPr>
          <w:ilvl w:val="0"/>
          <w:numId w:val="1"/>
        </w:numPr>
        <w:spacing w:after="0" w:line="270" w:lineRule="atLeast"/>
        <w:ind w:left="0"/>
        <w:rPr>
          <w:rFonts w:ascii="Arial" w:eastAsia="Times New Roman" w:hAnsi="Arial" w:cs="Arial"/>
          <w:sz w:val="24"/>
          <w:szCs w:val="24"/>
          <w:shd w:val="clear" w:color="auto" w:fill="FFFFFF"/>
        </w:rPr>
      </w:pPr>
      <w:r w:rsidRPr="00415636">
        <w:rPr>
          <w:rFonts w:ascii="Arial" w:eastAsia="Times New Roman" w:hAnsi="Arial" w:cs="Arial"/>
          <w:sz w:val="24"/>
          <w:szCs w:val="24"/>
          <w:u w:val="single"/>
          <w:shd w:val="clear" w:color="auto" w:fill="FFFFFF"/>
        </w:rPr>
        <w:t>Version</w:t>
      </w:r>
      <w:r w:rsidRPr="00415636">
        <w:rPr>
          <w:rFonts w:ascii="Arial" w:eastAsia="Times New Roman" w:hAnsi="Arial" w:cs="Arial"/>
          <w:sz w:val="24"/>
          <w:szCs w:val="24"/>
          <w:shd w:val="clear" w:color="auto" w:fill="FFFFFF"/>
        </w:rPr>
        <w:t> - Live</w:t>
      </w:r>
    </w:p>
    <w:p w14:paraId="56D891B5" w14:textId="51F16910" w:rsidR="006C3EF1" w:rsidRPr="00415636" w:rsidRDefault="002C46F9" w:rsidP="006C3EF1">
      <w:pPr>
        <w:numPr>
          <w:ilvl w:val="0"/>
          <w:numId w:val="1"/>
        </w:numPr>
        <w:spacing w:after="0" w:line="270" w:lineRule="atLeast"/>
        <w:ind w:left="0"/>
        <w:rPr>
          <w:rFonts w:ascii="Arial" w:eastAsia="Times New Roman" w:hAnsi="Arial" w:cs="Arial"/>
          <w:sz w:val="24"/>
          <w:szCs w:val="24"/>
          <w:shd w:val="clear" w:color="auto" w:fill="FFFFFF"/>
        </w:rPr>
      </w:pPr>
      <w:r>
        <w:rPr>
          <w:rFonts w:ascii="Arial" w:eastAsia="Times New Roman" w:hAnsi="Arial" w:cs="Arial"/>
          <w:sz w:val="24"/>
          <w:szCs w:val="24"/>
          <w:u w:val="single"/>
          <w:shd w:val="clear" w:color="auto" w:fill="FFFFFF"/>
        </w:rPr>
        <w:t>Geschäftseinheiten</w:t>
      </w:r>
      <w:r w:rsidR="006C3EF1" w:rsidRPr="00415636">
        <w:rPr>
          <w:rFonts w:ascii="Arial" w:eastAsia="Times New Roman" w:hAnsi="Arial" w:cs="Arial"/>
          <w:sz w:val="24"/>
          <w:szCs w:val="24"/>
          <w:shd w:val="clear" w:color="auto" w:fill="FFFFFF"/>
        </w:rPr>
        <w:t> </w:t>
      </w:r>
      <w:r>
        <w:rPr>
          <w:rFonts w:ascii="Arial" w:eastAsia="Times New Roman" w:hAnsi="Arial" w:cs="Arial"/>
          <w:sz w:val="24"/>
          <w:szCs w:val="24"/>
          <w:shd w:val="clear" w:color="auto" w:fill="FFFFFF"/>
        </w:rPr>
        <w:t>–</w:t>
      </w:r>
      <w:r w:rsidR="006C3EF1" w:rsidRPr="00415636">
        <w:rPr>
          <w:rFonts w:ascii="Arial" w:eastAsia="Times New Roman" w:hAnsi="Arial" w:cs="Arial"/>
          <w:sz w:val="24"/>
          <w:szCs w:val="24"/>
          <w:shd w:val="clear" w:color="auto" w:fill="FFFFFF"/>
        </w:rPr>
        <w:t xml:space="preserve"> </w:t>
      </w:r>
      <w:r>
        <w:rPr>
          <w:rFonts w:ascii="Arial" w:eastAsia="Times New Roman" w:hAnsi="Arial" w:cs="Arial"/>
          <w:sz w:val="24"/>
          <w:szCs w:val="24"/>
          <w:shd w:val="clear" w:color="auto" w:fill="FFFFFF"/>
        </w:rPr>
        <w:t xml:space="preserve">Länderteilnehmer (z.B.: Metro C&amp;C Deutschland) </w:t>
      </w:r>
      <w:r w:rsidR="006C3EF1" w:rsidRPr="00415636">
        <w:rPr>
          <w:rFonts w:ascii="Arial" w:eastAsia="Times New Roman" w:hAnsi="Arial" w:cs="Arial"/>
          <w:sz w:val="24"/>
          <w:szCs w:val="24"/>
          <w:shd w:val="clear" w:color="auto" w:fill="FFFFFF"/>
        </w:rPr>
        <w:t> </w:t>
      </w:r>
    </w:p>
    <w:p w14:paraId="4D5AA3E5" w14:textId="7444D8B4" w:rsidR="006C3EF1" w:rsidRPr="002C46F9" w:rsidRDefault="006C3EF1" w:rsidP="006C3EF1">
      <w:pPr>
        <w:numPr>
          <w:ilvl w:val="0"/>
          <w:numId w:val="1"/>
        </w:numPr>
        <w:spacing w:after="0" w:line="270" w:lineRule="atLeast"/>
        <w:ind w:left="0"/>
        <w:rPr>
          <w:rFonts w:ascii="Arial" w:eastAsia="Times New Roman" w:hAnsi="Arial" w:cs="Arial"/>
          <w:sz w:val="24"/>
          <w:szCs w:val="24"/>
          <w:shd w:val="clear" w:color="auto" w:fill="FFFFFF"/>
        </w:rPr>
      </w:pPr>
      <w:r w:rsidRPr="002C46F9">
        <w:rPr>
          <w:rFonts w:ascii="Arial" w:eastAsia="Times New Roman" w:hAnsi="Arial" w:cs="Arial"/>
          <w:sz w:val="24"/>
          <w:szCs w:val="24"/>
          <w:u w:val="single"/>
          <w:shd w:val="clear" w:color="auto" w:fill="FFFFFF"/>
        </w:rPr>
        <w:t>Mater</w:t>
      </w:r>
      <w:r w:rsidR="002C46F9" w:rsidRPr="002C46F9">
        <w:rPr>
          <w:rFonts w:ascii="Arial" w:eastAsia="Times New Roman" w:hAnsi="Arial" w:cs="Arial"/>
          <w:sz w:val="24"/>
          <w:szCs w:val="24"/>
          <w:u w:val="single"/>
          <w:shd w:val="clear" w:color="auto" w:fill="FFFFFF"/>
        </w:rPr>
        <w:t>ialgruppen</w:t>
      </w:r>
      <w:r w:rsidRPr="002C46F9">
        <w:rPr>
          <w:rFonts w:ascii="Arial" w:eastAsia="Times New Roman" w:hAnsi="Arial" w:cs="Arial"/>
          <w:sz w:val="24"/>
          <w:szCs w:val="24"/>
          <w:shd w:val="clear" w:color="auto" w:fill="FFFFFF"/>
        </w:rPr>
        <w:t xml:space="preserve"> - COMS </w:t>
      </w:r>
      <w:r w:rsidR="002C46F9" w:rsidRPr="002C46F9">
        <w:rPr>
          <w:rFonts w:ascii="Arial" w:eastAsia="Times New Roman" w:hAnsi="Arial" w:cs="Arial"/>
          <w:sz w:val="24"/>
          <w:szCs w:val="24"/>
          <w:shd w:val="clear" w:color="auto" w:fill="FFFFFF"/>
        </w:rPr>
        <w:t>für Ihre Artikel</w:t>
      </w:r>
    </w:p>
    <w:p w14:paraId="294E6B8C" w14:textId="23A4947B" w:rsidR="006C3EF1" w:rsidRPr="002C46F9" w:rsidRDefault="006C3EF1" w:rsidP="006C3EF1">
      <w:pPr>
        <w:spacing w:after="0" w:line="270" w:lineRule="atLeast"/>
        <w:rPr>
          <w:rFonts w:ascii="Arial" w:eastAsia="Times New Roman" w:hAnsi="Arial" w:cs="Arial"/>
          <w:sz w:val="24"/>
          <w:szCs w:val="24"/>
          <w:shd w:val="clear" w:color="auto" w:fill="FFFFFF"/>
        </w:rPr>
      </w:pPr>
    </w:p>
    <w:p w14:paraId="421AD8E7" w14:textId="15B40EEE" w:rsidR="00683B83" w:rsidRPr="00683B83" w:rsidRDefault="006C3EF1" w:rsidP="00DB6076">
      <w:pPr>
        <w:spacing w:after="0" w:line="270" w:lineRule="atLeast"/>
        <w:rPr>
          <w:rFonts w:ascii="Arial" w:eastAsia="Times New Roman" w:hAnsi="Arial" w:cs="Arial"/>
          <w:sz w:val="24"/>
          <w:szCs w:val="24"/>
          <w:shd w:val="clear" w:color="auto" w:fill="FFFFFF"/>
        </w:rPr>
      </w:pPr>
      <w:r w:rsidRPr="00683B83">
        <w:rPr>
          <w:rFonts w:ascii="Arial" w:eastAsia="Times New Roman" w:hAnsi="Arial" w:cs="Arial"/>
          <w:sz w:val="24"/>
          <w:szCs w:val="24"/>
          <w:shd w:val="clear" w:color="auto" w:fill="FFFFFF"/>
        </w:rPr>
        <w:t>1.2 </w:t>
      </w:r>
      <w:r w:rsidR="00683B83" w:rsidRPr="00683B83">
        <w:rPr>
          <w:rFonts w:ascii="Arial" w:eastAsia="Times New Roman" w:hAnsi="Arial" w:cs="Arial"/>
          <w:sz w:val="24"/>
          <w:szCs w:val="24"/>
          <w:shd w:val="clear" w:color="auto" w:fill="FFFFFF"/>
        </w:rPr>
        <w:t>I</w:t>
      </w:r>
      <w:r w:rsidR="00236F6E">
        <w:rPr>
          <w:rFonts w:ascii="Arial" w:eastAsia="Times New Roman" w:hAnsi="Arial" w:cs="Arial"/>
          <w:sz w:val="24"/>
          <w:szCs w:val="24"/>
          <w:shd w:val="clear" w:color="auto" w:fill="FFFFFF"/>
        </w:rPr>
        <w:t>m</w:t>
      </w:r>
      <w:r w:rsidR="00683B83" w:rsidRPr="00683B83">
        <w:rPr>
          <w:rFonts w:ascii="Arial" w:eastAsia="Times New Roman" w:hAnsi="Arial" w:cs="Arial"/>
          <w:sz w:val="24"/>
          <w:szCs w:val="24"/>
          <w:shd w:val="clear" w:color="auto" w:fill="FFFFFF"/>
        </w:rPr>
        <w:t xml:space="preserve"> </w:t>
      </w:r>
      <w:r w:rsidR="00683B83" w:rsidRPr="00683B83">
        <w:rPr>
          <w:rFonts w:ascii="Arial" w:eastAsia="Times New Roman" w:hAnsi="Arial" w:cs="Arial"/>
          <w:b/>
          <w:bCs/>
          <w:sz w:val="24"/>
          <w:szCs w:val="24"/>
          <w:shd w:val="clear" w:color="auto" w:fill="FFFFFF"/>
        </w:rPr>
        <w:t>Einkäuferteam</w:t>
      </w:r>
      <w:r w:rsidR="00683B83" w:rsidRPr="00683B83">
        <w:rPr>
          <w:rFonts w:ascii="Arial" w:eastAsia="Times New Roman" w:hAnsi="Arial" w:cs="Arial"/>
          <w:sz w:val="24"/>
          <w:szCs w:val="24"/>
          <w:shd w:val="clear" w:color="auto" w:fill="FFFFFF"/>
        </w:rPr>
        <w:t xml:space="preserve"> können Sie sehen, dass die internen Teilnehmer, die zuvor zum RFX eingeladen wurden, hinzugefügt werden </w:t>
      </w:r>
      <w:r w:rsidR="00683B83">
        <w:rPr>
          <w:rFonts w:ascii="Arial" w:eastAsia="Times New Roman" w:hAnsi="Arial" w:cs="Arial"/>
          <w:sz w:val="24"/>
          <w:szCs w:val="24"/>
          <w:shd w:val="clear" w:color="auto" w:fill="FFFFFF"/>
        </w:rPr>
        <w:t>inklusive der gleichen Rollen</w:t>
      </w:r>
      <w:r w:rsidR="00683B83" w:rsidRPr="00683B83">
        <w:rPr>
          <w:rFonts w:ascii="Arial" w:eastAsia="Times New Roman" w:hAnsi="Arial" w:cs="Arial"/>
          <w:sz w:val="24"/>
          <w:szCs w:val="24"/>
          <w:shd w:val="clear" w:color="auto" w:fill="FFFFFF"/>
        </w:rPr>
        <w:t xml:space="preserve">. Klicken Sie auf </w:t>
      </w:r>
      <w:r w:rsidR="00683B83" w:rsidRPr="005522ED">
        <w:rPr>
          <w:rFonts w:ascii="Arial" w:eastAsia="Times New Roman" w:hAnsi="Arial" w:cs="Arial"/>
          <w:b/>
          <w:bCs/>
          <w:sz w:val="24"/>
          <w:szCs w:val="24"/>
          <w:shd w:val="clear" w:color="auto" w:fill="FFFFFF"/>
        </w:rPr>
        <w:t>HINZUFÜGEN</w:t>
      </w:r>
      <w:r w:rsidR="00683B83" w:rsidRPr="00683B83">
        <w:rPr>
          <w:rFonts w:ascii="Arial" w:eastAsia="Times New Roman" w:hAnsi="Arial" w:cs="Arial"/>
          <w:sz w:val="24"/>
          <w:szCs w:val="24"/>
          <w:shd w:val="clear" w:color="auto" w:fill="FFFFFF"/>
        </w:rPr>
        <w:t xml:space="preserve">, wenn Sie andere Kollegen einladen möchten. </w:t>
      </w:r>
      <w:r w:rsidR="00683B83">
        <w:rPr>
          <w:rFonts w:ascii="Arial" w:eastAsia="Times New Roman" w:hAnsi="Arial" w:cs="Arial"/>
          <w:sz w:val="24"/>
          <w:szCs w:val="24"/>
          <w:shd w:val="clear" w:color="auto" w:fill="FFFFFF"/>
        </w:rPr>
        <w:br/>
      </w:r>
    </w:p>
    <w:p w14:paraId="23A5F545" w14:textId="73F6D8C0" w:rsidR="006C3EF1" w:rsidRPr="00683B83" w:rsidRDefault="00683B83" w:rsidP="00683B83">
      <w:pPr>
        <w:spacing w:after="0" w:line="270" w:lineRule="atLeast"/>
        <w:ind w:left="300"/>
        <w:rPr>
          <w:rFonts w:ascii="Arial" w:eastAsia="Times New Roman" w:hAnsi="Arial" w:cs="Arial"/>
          <w:sz w:val="24"/>
          <w:szCs w:val="24"/>
          <w:shd w:val="clear" w:color="auto" w:fill="FFFFFF"/>
        </w:rPr>
      </w:pPr>
      <w:r w:rsidRPr="00683B83">
        <w:rPr>
          <w:rFonts w:ascii="Arial" w:eastAsia="Times New Roman" w:hAnsi="Arial" w:cs="Arial"/>
          <w:sz w:val="24"/>
          <w:szCs w:val="24"/>
          <w:shd w:val="clear" w:color="auto" w:fill="FFFFFF"/>
        </w:rPr>
        <w:t>Hinweis: Die Benutzerrechte sollten überprüft und bei Bedarf aktualisiert werden.</w:t>
      </w:r>
      <w:r>
        <w:rPr>
          <w:rFonts w:ascii="Arial" w:eastAsia="Times New Roman" w:hAnsi="Arial" w:cs="Arial"/>
          <w:sz w:val="24"/>
          <w:szCs w:val="24"/>
          <w:shd w:val="clear" w:color="auto" w:fill="FFFFFF"/>
        </w:rPr>
        <w:br/>
      </w:r>
    </w:p>
    <w:p w14:paraId="30BF2F82" w14:textId="2EB1DB13" w:rsidR="006C3EF1" w:rsidRPr="006C3EF1" w:rsidRDefault="0039541D" w:rsidP="006C3EF1">
      <w:pPr>
        <w:spacing w:after="0" w:line="270" w:lineRule="atLeast"/>
        <w:rPr>
          <w:rFonts w:ascii="Segoe UI" w:eastAsia="Times New Roman" w:hAnsi="Segoe UI" w:cs="Segoe UI"/>
          <w:color w:val="183247"/>
          <w:sz w:val="20"/>
          <w:szCs w:val="20"/>
          <w:shd w:val="clear" w:color="auto" w:fill="FFFFFF"/>
        </w:rPr>
      </w:pPr>
      <w:r>
        <w:rPr>
          <w:noProof/>
        </w:rPr>
        <w:drawing>
          <wp:inline distT="0" distB="0" distL="0" distR="0" wp14:anchorId="57CDB1FA" wp14:editId="782E3886">
            <wp:extent cx="6188710" cy="2203450"/>
            <wp:effectExtent l="0" t="0" r="254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2203450"/>
                    </a:xfrm>
                    <a:prstGeom prst="rect">
                      <a:avLst/>
                    </a:prstGeom>
                    <a:noFill/>
                    <a:ln>
                      <a:noFill/>
                    </a:ln>
                  </pic:spPr>
                </pic:pic>
              </a:graphicData>
            </a:graphic>
          </wp:inline>
        </w:drawing>
      </w:r>
    </w:p>
    <w:p w14:paraId="318E6718" w14:textId="2D331F34" w:rsidR="006C3EF1" w:rsidRPr="00415636" w:rsidRDefault="006C3EF1" w:rsidP="006C3EF1">
      <w:pPr>
        <w:spacing w:after="0" w:line="270" w:lineRule="atLeast"/>
        <w:rPr>
          <w:rFonts w:ascii="Arial" w:eastAsia="Times New Roman" w:hAnsi="Arial" w:cs="Arial"/>
          <w:color w:val="183247"/>
          <w:sz w:val="24"/>
          <w:szCs w:val="24"/>
          <w:shd w:val="clear" w:color="auto" w:fill="FFFFFF"/>
        </w:rPr>
      </w:pPr>
    </w:p>
    <w:p w14:paraId="549585A2" w14:textId="09600F6A" w:rsidR="00236F6E" w:rsidRPr="00236F6E" w:rsidRDefault="006C3EF1" w:rsidP="00DB6076">
      <w:pPr>
        <w:spacing w:after="0" w:line="270" w:lineRule="atLeast"/>
        <w:rPr>
          <w:rFonts w:ascii="Arial" w:eastAsia="Times New Roman" w:hAnsi="Arial" w:cs="Arial"/>
          <w:sz w:val="24"/>
          <w:szCs w:val="24"/>
          <w:shd w:val="clear" w:color="auto" w:fill="FFFFFF"/>
        </w:rPr>
      </w:pPr>
      <w:r w:rsidRPr="00236F6E">
        <w:rPr>
          <w:rFonts w:ascii="Arial" w:eastAsia="Times New Roman" w:hAnsi="Arial" w:cs="Arial"/>
          <w:sz w:val="24"/>
          <w:szCs w:val="24"/>
          <w:shd w:val="clear" w:color="auto" w:fill="FFFFFF"/>
        </w:rPr>
        <w:t>1.3 </w:t>
      </w:r>
      <w:r w:rsidR="00236F6E" w:rsidRPr="00236F6E">
        <w:rPr>
          <w:rFonts w:ascii="Arial" w:eastAsia="Times New Roman" w:hAnsi="Arial" w:cs="Arial"/>
          <w:sz w:val="24"/>
          <w:szCs w:val="24"/>
          <w:shd w:val="clear" w:color="auto" w:fill="FFFFFF"/>
        </w:rPr>
        <w:t xml:space="preserve">Im </w:t>
      </w:r>
      <w:r w:rsidR="00236F6E" w:rsidRPr="00236F6E">
        <w:rPr>
          <w:rFonts w:ascii="Arial" w:eastAsia="Times New Roman" w:hAnsi="Arial" w:cs="Arial"/>
          <w:b/>
          <w:bCs/>
          <w:sz w:val="24"/>
          <w:szCs w:val="24"/>
          <w:shd w:val="clear" w:color="auto" w:fill="FFFFFF"/>
        </w:rPr>
        <w:t>Lieferantenkreis</w:t>
      </w:r>
      <w:r w:rsidR="00236F6E" w:rsidRPr="00236F6E">
        <w:rPr>
          <w:rFonts w:ascii="Arial" w:eastAsia="Times New Roman" w:hAnsi="Arial" w:cs="Arial"/>
          <w:sz w:val="24"/>
          <w:szCs w:val="24"/>
          <w:shd w:val="clear" w:color="auto" w:fill="FFFFFF"/>
        </w:rPr>
        <w:t xml:space="preserve"> können Sie sehen, dass alle potenziellen Lieferanten aus dem RFX eingeladen oder </w:t>
      </w:r>
      <w:r w:rsidR="00236F6E">
        <w:rPr>
          <w:rFonts w:ascii="Arial" w:eastAsia="Times New Roman" w:hAnsi="Arial" w:cs="Arial"/>
          <w:sz w:val="24"/>
          <w:szCs w:val="24"/>
          <w:shd w:val="clear" w:color="auto" w:fill="FFFFFF"/>
        </w:rPr>
        <w:t>eine LSR</w:t>
      </w:r>
      <w:r w:rsidR="002F327E">
        <w:rPr>
          <w:rFonts w:ascii="Arial" w:eastAsia="Times New Roman" w:hAnsi="Arial" w:cs="Arial"/>
          <w:sz w:val="24"/>
          <w:szCs w:val="24"/>
          <w:shd w:val="clear" w:color="auto" w:fill="FFFFFF"/>
        </w:rPr>
        <w:t xml:space="preserve"> (Lieferantenselbstregistrierung)</w:t>
      </w:r>
      <w:r w:rsidR="00236F6E" w:rsidRPr="00236F6E">
        <w:rPr>
          <w:rFonts w:ascii="Arial" w:eastAsia="Times New Roman" w:hAnsi="Arial" w:cs="Arial"/>
          <w:sz w:val="24"/>
          <w:szCs w:val="24"/>
          <w:shd w:val="clear" w:color="auto" w:fill="FFFFFF"/>
        </w:rPr>
        <w:t xml:space="preserve"> gesendet wurde. </w:t>
      </w:r>
      <w:r w:rsidR="00236F6E">
        <w:rPr>
          <w:rFonts w:ascii="Arial" w:eastAsia="Times New Roman" w:hAnsi="Arial" w:cs="Arial"/>
          <w:sz w:val="24"/>
          <w:szCs w:val="24"/>
          <w:shd w:val="clear" w:color="auto" w:fill="FFFFFF"/>
        </w:rPr>
        <w:t xml:space="preserve">Um </w:t>
      </w:r>
      <w:r w:rsidR="00236F6E">
        <w:rPr>
          <w:rFonts w:ascii="Arial" w:eastAsia="Times New Roman" w:hAnsi="Arial" w:cs="Arial"/>
          <w:sz w:val="24"/>
          <w:szCs w:val="24"/>
          <w:shd w:val="clear" w:color="auto" w:fill="FFFFFF"/>
        </w:rPr>
        <w:lastRenderedPageBreak/>
        <w:t>weitere Lieferanten einzuladen, k</w:t>
      </w:r>
      <w:r w:rsidR="00236F6E" w:rsidRPr="00236F6E">
        <w:rPr>
          <w:rFonts w:ascii="Arial" w:eastAsia="Times New Roman" w:hAnsi="Arial" w:cs="Arial"/>
          <w:sz w:val="24"/>
          <w:szCs w:val="24"/>
          <w:shd w:val="clear" w:color="auto" w:fill="FFFFFF"/>
        </w:rPr>
        <w:t xml:space="preserve">licken Sie auf </w:t>
      </w:r>
      <w:r w:rsidR="00236F6E">
        <w:rPr>
          <w:rFonts w:ascii="Arial" w:eastAsia="Times New Roman" w:hAnsi="Arial" w:cs="Arial"/>
          <w:sz w:val="24"/>
          <w:szCs w:val="24"/>
          <w:shd w:val="clear" w:color="auto" w:fill="FFFFFF"/>
        </w:rPr>
        <w:t>HINZUFÜGEN.</w:t>
      </w:r>
      <w:r w:rsidR="00236F6E" w:rsidRPr="00236F6E">
        <w:rPr>
          <w:rFonts w:ascii="Arial" w:eastAsia="Times New Roman" w:hAnsi="Arial" w:cs="Arial"/>
          <w:sz w:val="24"/>
          <w:szCs w:val="24"/>
          <w:shd w:val="clear" w:color="auto" w:fill="FFFFFF"/>
        </w:rPr>
        <w:t xml:space="preserve"> </w:t>
      </w:r>
      <w:r w:rsidR="00236F6E">
        <w:rPr>
          <w:rFonts w:ascii="Arial" w:eastAsia="Times New Roman" w:hAnsi="Arial" w:cs="Arial"/>
          <w:sz w:val="24"/>
          <w:szCs w:val="24"/>
          <w:shd w:val="clear" w:color="auto" w:fill="FFFFFF"/>
        </w:rPr>
        <w:br/>
      </w:r>
    </w:p>
    <w:p w14:paraId="41946EA5" w14:textId="2E280E4C" w:rsidR="006C3EF1" w:rsidRDefault="00236F6E" w:rsidP="00236F6E">
      <w:pPr>
        <w:spacing w:after="0" w:line="270" w:lineRule="atLeast"/>
        <w:ind w:left="300"/>
        <w:rPr>
          <w:rFonts w:ascii="Arial" w:eastAsia="Times New Roman" w:hAnsi="Arial" w:cs="Arial"/>
          <w:sz w:val="24"/>
          <w:szCs w:val="24"/>
          <w:shd w:val="clear" w:color="auto" w:fill="FFFFFF"/>
        </w:rPr>
      </w:pPr>
      <w:r w:rsidRPr="00236F6E">
        <w:rPr>
          <w:rFonts w:ascii="Arial" w:eastAsia="Times New Roman" w:hAnsi="Arial" w:cs="Arial"/>
          <w:sz w:val="24"/>
          <w:szCs w:val="24"/>
          <w:shd w:val="clear" w:color="auto" w:fill="FFFFFF"/>
        </w:rPr>
        <w:t xml:space="preserve">Hinweis: </w:t>
      </w:r>
      <w:r>
        <w:rPr>
          <w:rFonts w:ascii="Arial" w:eastAsia="Times New Roman" w:hAnsi="Arial" w:cs="Arial"/>
          <w:sz w:val="24"/>
          <w:szCs w:val="24"/>
          <w:shd w:val="clear" w:color="auto" w:fill="FFFFFF"/>
        </w:rPr>
        <w:t>Um</w:t>
      </w:r>
      <w:r w:rsidRPr="00236F6E">
        <w:rPr>
          <w:rFonts w:ascii="Arial" w:eastAsia="Times New Roman" w:hAnsi="Arial" w:cs="Arial"/>
          <w:sz w:val="24"/>
          <w:szCs w:val="24"/>
          <w:shd w:val="clear" w:color="auto" w:fill="FFFFFF"/>
        </w:rPr>
        <w:t xml:space="preserve"> "</w:t>
      </w:r>
      <w:proofErr w:type="spellStart"/>
      <w:r w:rsidRPr="00236F6E">
        <w:rPr>
          <w:rFonts w:ascii="Arial" w:eastAsia="Times New Roman" w:hAnsi="Arial" w:cs="Arial"/>
          <w:sz w:val="24"/>
          <w:szCs w:val="24"/>
          <w:shd w:val="clear" w:color="auto" w:fill="FFFFFF"/>
        </w:rPr>
        <w:t>Awarding</w:t>
      </w:r>
      <w:proofErr w:type="spellEnd"/>
      <w:r>
        <w:rPr>
          <w:rFonts w:ascii="Arial" w:eastAsia="Times New Roman" w:hAnsi="Arial" w:cs="Arial"/>
          <w:sz w:val="24"/>
          <w:szCs w:val="24"/>
          <w:shd w:val="clear" w:color="auto" w:fill="FFFFFF"/>
        </w:rPr>
        <w:t>/ Vergabe</w:t>
      </w:r>
      <w:r w:rsidRPr="00236F6E">
        <w:rPr>
          <w:rFonts w:ascii="Arial" w:eastAsia="Times New Roman" w:hAnsi="Arial" w:cs="Arial"/>
          <w:sz w:val="24"/>
          <w:szCs w:val="24"/>
          <w:shd w:val="clear" w:color="auto" w:fill="FFFFFF"/>
        </w:rPr>
        <w:t>" nach der Auktion fort</w:t>
      </w:r>
      <w:r>
        <w:rPr>
          <w:rFonts w:ascii="Arial" w:eastAsia="Times New Roman" w:hAnsi="Arial" w:cs="Arial"/>
          <w:sz w:val="24"/>
          <w:szCs w:val="24"/>
          <w:shd w:val="clear" w:color="auto" w:fill="FFFFFF"/>
        </w:rPr>
        <w:t>zusetzen</w:t>
      </w:r>
      <w:r w:rsidRPr="00236F6E">
        <w:rPr>
          <w:rFonts w:ascii="Arial" w:eastAsia="Times New Roman" w:hAnsi="Arial" w:cs="Arial"/>
          <w:sz w:val="24"/>
          <w:szCs w:val="24"/>
          <w:shd w:val="clear" w:color="auto" w:fill="FFFFFF"/>
        </w:rPr>
        <w:t>, fügen Sie bitte alle Lieferanten in das RFX-Modul ein.</w:t>
      </w:r>
    </w:p>
    <w:p w14:paraId="51B94D14" w14:textId="77777777" w:rsidR="00C832DB" w:rsidRPr="00236F6E" w:rsidRDefault="00C832DB" w:rsidP="00236F6E">
      <w:pPr>
        <w:spacing w:after="0" w:line="270" w:lineRule="atLeast"/>
        <w:ind w:left="300"/>
        <w:rPr>
          <w:rFonts w:ascii="Arial" w:eastAsia="Times New Roman" w:hAnsi="Arial" w:cs="Arial"/>
          <w:sz w:val="24"/>
          <w:szCs w:val="24"/>
          <w:shd w:val="clear" w:color="auto" w:fill="FFFFFF"/>
        </w:rPr>
      </w:pPr>
    </w:p>
    <w:p w14:paraId="7665794B" w14:textId="4AAF4BA9" w:rsidR="006C3EF1" w:rsidRPr="006C3EF1" w:rsidRDefault="0039541D" w:rsidP="006C3EF1">
      <w:pPr>
        <w:spacing w:after="0" w:line="270" w:lineRule="atLeast"/>
        <w:rPr>
          <w:rFonts w:ascii="Segoe UI" w:eastAsia="Times New Roman" w:hAnsi="Segoe UI" w:cs="Segoe UI"/>
          <w:color w:val="183247"/>
          <w:sz w:val="20"/>
          <w:szCs w:val="20"/>
          <w:shd w:val="clear" w:color="auto" w:fill="FFFFFF"/>
        </w:rPr>
      </w:pPr>
      <w:r>
        <w:rPr>
          <w:noProof/>
        </w:rPr>
        <w:drawing>
          <wp:inline distT="0" distB="0" distL="0" distR="0" wp14:anchorId="004A5C53" wp14:editId="41F65FDF">
            <wp:extent cx="6188710" cy="2533015"/>
            <wp:effectExtent l="0" t="0" r="254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2533015"/>
                    </a:xfrm>
                    <a:prstGeom prst="rect">
                      <a:avLst/>
                    </a:prstGeom>
                    <a:noFill/>
                    <a:ln>
                      <a:noFill/>
                    </a:ln>
                  </pic:spPr>
                </pic:pic>
              </a:graphicData>
            </a:graphic>
          </wp:inline>
        </w:drawing>
      </w:r>
    </w:p>
    <w:p w14:paraId="2DEB2BC8" w14:textId="325ED2DA" w:rsidR="006C3EF1" w:rsidRPr="00991877" w:rsidRDefault="006C3EF1" w:rsidP="006C3EF1">
      <w:pPr>
        <w:spacing w:after="0" w:line="270" w:lineRule="atLeast"/>
        <w:rPr>
          <w:rFonts w:ascii="Tahoma" w:eastAsia="Times New Roman" w:hAnsi="Tahoma" w:cs="Tahoma"/>
          <w:color w:val="183247"/>
          <w:sz w:val="28"/>
          <w:szCs w:val="28"/>
          <w:shd w:val="clear" w:color="auto" w:fill="FFFFFF"/>
        </w:rPr>
      </w:pPr>
    </w:p>
    <w:p w14:paraId="0B14C59C" w14:textId="20786BC5" w:rsidR="005211F2" w:rsidRPr="00121D41" w:rsidRDefault="006C3EF1" w:rsidP="00DB6076">
      <w:pPr>
        <w:spacing w:after="0" w:line="270" w:lineRule="atLeast"/>
        <w:rPr>
          <w:rFonts w:ascii="Arial" w:eastAsia="Times New Roman" w:hAnsi="Arial" w:cs="Arial"/>
          <w:sz w:val="24"/>
          <w:szCs w:val="24"/>
          <w:shd w:val="clear" w:color="auto" w:fill="FFFFFF"/>
        </w:rPr>
      </w:pPr>
      <w:r w:rsidRPr="005211F2">
        <w:rPr>
          <w:rFonts w:ascii="Arial" w:eastAsia="Times New Roman" w:hAnsi="Arial" w:cs="Arial"/>
          <w:sz w:val="24"/>
          <w:szCs w:val="24"/>
          <w:shd w:val="clear" w:color="auto" w:fill="FFFFFF"/>
        </w:rPr>
        <w:t xml:space="preserve">1.4 </w:t>
      </w:r>
      <w:r w:rsidR="005211F2" w:rsidRPr="005211F2">
        <w:rPr>
          <w:rFonts w:ascii="Arial" w:eastAsia="Times New Roman" w:hAnsi="Arial" w:cs="Arial"/>
          <w:b/>
          <w:bCs/>
          <w:sz w:val="24"/>
          <w:szCs w:val="24"/>
          <w:shd w:val="clear" w:color="auto" w:fill="FFFFFF"/>
        </w:rPr>
        <w:t>Dokumente</w:t>
      </w:r>
      <w:r w:rsidR="005211F2" w:rsidRPr="005211F2">
        <w:rPr>
          <w:rFonts w:ascii="Arial" w:eastAsia="Times New Roman" w:hAnsi="Arial" w:cs="Arial"/>
          <w:sz w:val="24"/>
          <w:szCs w:val="24"/>
          <w:shd w:val="clear" w:color="auto" w:fill="FFFFFF"/>
        </w:rPr>
        <w:t xml:space="preserve"> überprüfen - Alle Dokumente aus dem RFX werden in die Auktion kopiert. Sie können bei Bedarf weitere Dokumente hochladen und das GC-Dokument aktualisieren. </w:t>
      </w:r>
      <w:r w:rsidR="005211F2">
        <w:rPr>
          <w:rFonts w:ascii="Arial" w:eastAsia="Times New Roman" w:hAnsi="Arial" w:cs="Arial"/>
          <w:sz w:val="24"/>
          <w:szCs w:val="24"/>
          <w:shd w:val="clear" w:color="auto" w:fill="FFFFFF"/>
        </w:rPr>
        <w:br/>
      </w:r>
    </w:p>
    <w:p w14:paraId="1415FFA4" w14:textId="36B138A6" w:rsidR="006C3EF1" w:rsidRPr="005211F2" w:rsidRDefault="005211F2" w:rsidP="00DB6076">
      <w:pPr>
        <w:spacing w:after="0" w:line="270" w:lineRule="atLeast"/>
        <w:rPr>
          <w:rFonts w:ascii="Arial" w:eastAsia="Times New Roman" w:hAnsi="Arial" w:cs="Arial"/>
          <w:sz w:val="24"/>
          <w:szCs w:val="24"/>
          <w:shd w:val="clear" w:color="auto" w:fill="FFFFFF"/>
        </w:rPr>
      </w:pPr>
      <w:r w:rsidRPr="005211F2">
        <w:rPr>
          <w:rFonts w:ascii="Arial" w:eastAsia="Times New Roman" w:hAnsi="Arial" w:cs="Arial"/>
          <w:sz w:val="24"/>
          <w:szCs w:val="24"/>
          <w:shd w:val="clear" w:color="auto" w:fill="FFFFFF"/>
        </w:rPr>
        <w:t xml:space="preserve">Hinweis: </w:t>
      </w:r>
      <w:r>
        <w:rPr>
          <w:rFonts w:ascii="Arial" w:eastAsia="Times New Roman" w:hAnsi="Arial" w:cs="Arial"/>
          <w:sz w:val="24"/>
          <w:szCs w:val="24"/>
          <w:shd w:val="clear" w:color="auto" w:fill="FFFFFF"/>
        </w:rPr>
        <w:t>Weitere</w:t>
      </w:r>
      <w:r w:rsidRPr="005211F2">
        <w:rPr>
          <w:rFonts w:ascii="Arial" w:eastAsia="Times New Roman" w:hAnsi="Arial" w:cs="Arial"/>
          <w:sz w:val="24"/>
          <w:szCs w:val="24"/>
          <w:shd w:val="clear" w:color="auto" w:fill="FFFFFF"/>
        </w:rPr>
        <w:t xml:space="preserve"> </w:t>
      </w:r>
      <w:r>
        <w:rPr>
          <w:rFonts w:ascii="Arial" w:eastAsia="Times New Roman" w:hAnsi="Arial" w:cs="Arial"/>
          <w:sz w:val="24"/>
          <w:szCs w:val="24"/>
          <w:shd w:val="clear" w:color="auto" w:fill="FFFFFF"/>
        </w:rPr>
        <w:t xml:space="preserve">nicht als </w:t>
      </w:r>
      <w:r w:rsidRPr="005211F2">
        <w:rPr>
          <w:rFonts w:ascii="Arial" w:eastAsia="Times New Roman" w:hAnsi="Arial" w:cs="Arial"/>
          <w:sz w:val="24"/>
          <w:szCs w:val="24"/>
          <w:shd w:val="clear" w:color="auto" w:fill="FFFFFF"/>
        </w:rPr>
        <w:t>GC</w:t>
      </w:r>
      <w:r>
        <w:rPr>
          <w:rFonts w:ascii="Arial" w:eastAsia="Times New Roman" w:hAnsi="Arial" w:cs="Arial"/>
          <w:sz w:val="24"/>
          <w:szCs w:val="24"/>
          <w:shd w:val="clear" w:color="auto" w:fill="FFFFFF"/>
        </w:rPr>
        <w:t xml:space="preserve"> markierte </w:t>
      </w:r>
      <w:r w:rsidRPr="005211F2">
        <w:rPr>
          <w:rFonts w:ascii="Arial" w:eastAsia="Times New Roman" w:hAnsi="Arial" w:cs="Arial"/>
          <w:sz w:val="24"/>
          <w:szCs w:val="24"/>
          <w:shd w:val="clear" w:color="auto" w:fill="FFFFFF"/>
        </w:rPr>
        <w:t xml:space="preserve">Dokumente, die aus dem RFX kopiert werden, müssen bei Bedarf wieder </w:t>
      </w:r>
      <w:r>
        <w:rPr>
          <w:rFonts w:ascii="Arial" w:eastAsia="Times New Roman" w:hAnsi="Arial" w:cs="Arial"/>
          <w:sz w:val="24"/>
          <w:szCs w:val="24"/>
          <w:shd w:val="clear" w:color="auto" w:fill="FFFFFF"/>
        </w:rPr>
        <w:t>L</w:t>
      </w:r>
      <w:r w:rsidRPr="005211F2">
        <w:rPr>
          <w:rFonts w:ascii="Arial" w:eastAsia="Times New Roman" w:hAnsi="Arial" w:cs="Arial"/>
          <w:sz w:val="24"/>
          <w:szCs w:val="24"/>
          <w:shd w:val="clear" w:color="auto" w:fill="FFFFFF"/>
        </w:rPr>
        <w:t xml:space="preserve">ieferantenzugriff zugewiesen </w:t>
      </w:r>
      <w:r>
        <w:rPr>
          <w:rFonts w:ascii="Arial" w:eastAsia="Times New Roman" w:hAnsi="Arial" w:cs="Arial"/>
          <w:sz w:val="24"/>
          <w:szCs w:val="24"/>
          <w:shd w:val="clear" w:color="auto" w:fill="FFFFFF"/>
        </w:rPr>
        <w:t xml:space="preserve">bekommen. </w:t>
      </w:r>
      <w:r w:rsidR="006C3EF1" w:rsidRPr="005211F2">
        <w:rPr>
          <w:rFonts w:ascii="Arial" w:eastAsia="Times New Roman" w:hAnsi="Arial" w:cs="Arial"/>
          <w:sz w:val="24"/>
          <w:szCs w:val="24"/>
          <w:shd w:val="clear" w:color="auto" w:fill="FFFFFF"/>
        </w:rPr>
        <w:br/>
      </w:r>
    </w:p>
    <w:p w14:paraId="2AFD0195" w14:textId="0AE704D7" w:rsidR="006C3EF1" w:rsidRPr="006C3EF1" w:rsidRDefault="0039541D" w:rsidP="006C3EF1">
      <w:pPr>
        <w:spacing w:after="0" w:line="270" w:lineRule="atLeast"/>
        <w:rPr>
          <w:rFonts w:ascii="Segoe UI" w:eastAsia="Times New Roman" w:hAnsi="Segoe UI" w:cs="Segoe UI"/>
          <w:color w:val="183247"/>
          <w:sz w:val="20"/>
          <w:szCs w:val="20"/>
          <w:shd w:val="clear" w:color="auto" w:fill="FFFFFF"/>
        </w:rPr>
      </w:pPr>
      <w:r>
        <w:rPr>
          <w:noProof/>
        </w:rPr>
        <w:lastRenderedPageBreak/>
        <w:drawing>
          <wp:inline distT="0" distB="0" distL="0" distR="0" wp14:anchorId="1FE3FFCD" wp14:editId="5BB15CCF">
            <wp:extent cx="6188710" cy="2734310"/>
            <wp:effectExtent l="0" t="0" r="254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2734310"/>
                    </a:xfrm>
                    <a:prstGeom prst="rect">
                      <a:avLst/>
                    </a:prstGeom>
                    <a:noFill/>
                    <a:ln>
                      <a:noFill/>
                    </a:ln>
                  </pic:spPr>
                </pic:pic>
              </a:graphicData>
            </a:graphic>
          </wp:inline>
        </w:drawing>
      </w:r>
      <w:r>
        <w:rPr>
          <w:noProof/>
        </w:rPr>
        <w:drawing>
          <wp:inline distT="0" distB="0" distL="0" distR="0" wp14:anchorId="66D57E64" wp14:editId="3DD40C42">
            <wp:extent cx="6188710" cy="2457450"/>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2457450"/>
                    </a:xfrm>
                    <a:prstGeom prst="rect">
                      <a:avLst/>
                    </a:prstGeom>
                    <a:noFill/>
                    <a:ln>
                      <a:noFill/>
                    </a:ln>
                  </pic:spPr>
                </pic:pic>
              </a:graphicData>
            </a:graphic>
          </wp:inline>
        </w:drawing>
      </w:r>
    </w:p>
    <w:p w14:paraId="7F668D12" w14:textId="3704FE55" w:rsidR="00081BE7" w:rsidRDefault="00081BE7" w:rsidP="007C57E2">
      <w:pPr>
        <w:spacing w:after="0" w:line="270" w:lineRule="atLeast"/>
        <w:rPr>
          <w:rFonts w:ascii="Arial" w:eastAsia="Times New Roman" w:hAnsi="Arial" w:cs="Arial"/>
          <w:b/>
          <w:bCs/>
          <w:sz w:val="24"/>
          <w:szCs w:val="24"/>
          <w:shd w:val="clear" w:color="auto" w:fill="FFFFFF"/>
        </w:rPr>
      </w:pPr>
    </w:p>
    <w:p w14:paraId="559DD1ED" w14:textId="228B6324" w:rsidR="003050DE" w:rsidRDefault="003050DE" w:rsidP="007C57E2">
      <w:pPr>
        <w:spacing w:after="0" w:line="270" w:lineRule="atLeast"/>
        <w:rPr>
          <w:rFonts w:ascii="Arial" w:eastAsia="Times New Roman" w:hAnsi="Arial" w:cs="Arial"/>
          <w:b/>
          <w:bCs/>
          <w:sz w:val="24"/>
          <w:szCs w:val="24"/>
          <w:shd w:val="clear" w:color="auto" w:fill="FFFFFF"/>
        </w:rPr>
      </w:pPr>
    </w:p>
    <w:p w14:paraId="58672116" w14:textId="076D2E00" w:rsidR="003050DE" w:rsidRDefault="003050DE" w:rsidP="003050DE">
      <w:pPr>
        <w:pBdr>
          <w:bottom w:val="single" w:sz="4" w:space="1" w:color="auto"/>
        </w:pBdr>
        <w:spacing w:after="0" w:line="270" w:lineRule="atLeast"/>
        <w:rPr>
          <w:rFonts w:ascii="Arial" w:eastAsia="Times New Roman" w:hAnsi="Arial" w:cs="Arial"/>
          <w:b/>
          <w:bCs/>
          <w:sz w:val="24"/>
          <w:szCs w:val="24"/>
          <w:shd w:val="clear" w:color="auto" w:fill="FFFFFF"/>
        </w:rPr>
      </w:pPr>
    </w:p>
    <w:p w14:paraId="028A63C9" w14:textId="1222C8D3" w:rsidR="003050DE" w:rsidRDefault="003050DE" w:rsidP="007C57E2">
      <w:pPr>
        <w:spacing w:after="0" w:line="270" w:lineRule="atLeast"/>
        <w:rPr>
          <w:rFonts w:ascii="Arial" w:eastAsia="Times New Roman" w:hAnsi="Arial" w:cs="Arial"/>
          <w:b/>
          <w:bCs/>
          <w:sz w:val="24"/>
          <w:szCs w:val="24"/>
          <w:shd w:val="clear" w:color="auto" w:fill="FFFFFF"/>
        </w:rPr>
      </w:pPr>
    </w:p>
    <w:p w14:paraId="5B7EFFF9" w14:textId="322EE294" w:rsidR="003050DE" w:rsidRDefault="003050DE" w:rsidP="007C57E2">
      <w:pPr>
        <w:spacing w:after="0" w:line="270" w:lineRule="atLeast"/>
        <w:rPr>
          <w:rFonts w:ascii="Arial" w:eastAsia="Times New Roman" w:hAnsi="Arial" w:cs="Arial"/>
          <w:b/>
          <w:bCs/>
          <w:sz w:val="24"/>
          <w:szCs w:val="24"/>
          <w:shd w:val="clear" w:color="auto" w:fill="FFFFFF"/>
        </w:rPr>
      </w:pPr>
    </w:p>
    <w:p w14:paraId="4BB7098D" w14:textId="47F6527E" w:rsidR="003050DE" w:rsidRDefault="003050DE" w:rsidP="007C57E2">
      <w:pPr>
        <w:spacing w:after="0" w:line="270" w:lineRule="atLeast"/>
        <w:rPr>
          <w:rFonts w:ascii="Arial" w:eastAsia="Times New Roman" w:hAnsi="Arial" w:cs="Arial"/>
          <w:b/>
          <w:bCs/>
          <w:sz w:val="24"/>
          <w:szCs w:val="24"/>
          <w:shd w:val="clear" w:color="auto" w:fill="FFFFFF"/>
        </w:rPr>
      </w:pPr>
    </w:p>
    <w:p w14:paraId="4FC797AB" w14:textId="37126A8A" w:rsidR="003050DE" w:rsidRDefault="003050DE" w:rsidP="007C57E2">
      <w:pPr>
        <w:spacing w:after="0" w:line="270" w:lineRule="atLeast"/>
        <w:rPr>
          <w:rFonts w:ascii="Arial" w:eastAsia="Times New Roman" w:hAnsi="Arial" w:cs="Arial"/>
          <w:b/>
          <w:bCs/>
          <w:sz w:val="24"/>
          <w:szCs w:val="24"/>
          <w:shd w:val="clear" w:color="auto" w:fill="FFFFFF"/>
        </w:rPr>
      </w:pPr>
    </w:p>
    <w:p w14:paraId="588E0DCB" w14:textId="5CB40088" w:rsidR="003050DE" w:rsidRDefault="003050DE" w:rsidP="007C57E2">
      <w:pPr>
        <w:spacing w:after="0" w:line="270" w:lineRule="atLeast"/>
        <w:rPr>
          <w:rFonts w:ascii="Arial" w:eastAsia="Times New Roman" w:hAnsi="Arial" w:cs="Arial"/>
          <w:b/>
          <w:bCs/>
          <w:sz w:val="24"/>
          <w:szCs w:val="24"/>
          <w:shd w:val="clear" w:color="auto" w:fill="FFFFFF"/>
        </w:rPr>
      </w:pPr>
    </w:p>
    <w:p w14:paraId="00854ECE" w14:textId="152CEFCF" w:rsidR="003050DE" w:rsidRDefault="003050DE" w:rsidP="007C57E2">
      <w:pPr>
        <w:spacing w:after="0" w:line="270" w:lineRule="atLeast"/>
        <w:rPr>
          <w:rFonts w:ascii="Arial" w:eastAsia="Times New Roman" w:hAnsi="Arial" w:cs="Arial"/>
          <w:b/>
          <w:bCs/>
          <w:sz w:val="24"/>
          <w:szCs w:val="24"/>
          <w:shd w:val="clear" w:color="auto" w:fill="FFFFFF"/>
        </w:rPr>
      </w:pPr>
    </w:p>
    <w:p w14:paraId="77F889CD" w14:textId="14CB6C42" w:rsidR="003050DE" w:rsidRDefault="003050DE" w:rsidP="007C57E2">
      <w:pPr>
        <w:spacing w:after="0" w:line="270" w:lineRule="atLeast"/>
        <w:rPr>
          <w:rFonts w:ascii="Arial" w:eastAsia="Times New Roman" w:hAnsi="Arial" w:cs="Arial"/>
          <w:b/>
          <w:bCs/>
          <w:sz w:val="24"/>
          <w:szCs w:val="24"/>
          <w:shd w:val="clear" w:color="auto" w:fill="FFFFFF"/>
        </w:rPr>
      </w:pPr>
    </w:p>
    <w:p w14:paraId="5B04D5B3" w14:textId="638716EE" w:rsidR="003050DE" w:rsidRDefault="003050DE" w:rsidP="007C57E2">
      <w:pPr>
        <w:spacing w:after="0" w:line="270" w:lineRule="atLeast"/>
        <w:rPr>
          <w:rFonts w:ascii="Arial" w:eastAsia="Times New Roman" w:hAnsi="Arial" w:cs="Arial"/>
          <w:b/>
          <w:bCs/>
          <w:sz w:val="24"/>
          <w:szCs w:val="24"/>
          <w:shd w:val="clear" w:color="auto" w:fill="FFFFFF"/>
        </w:rPr>
      </w:pPr>
    </w:p>
    <w:p w14:paraId="50879FAC" w14:textId="7E0562F2" w:rsidR="003050DE" w:rsidRDefault="003050DE" w:rsidP="007C57E2">
      <w:pPr>
        <w:spacing w:after="0" w:line="270" w:lineRule="atLeast"/>
        <w:rPr>
          <w:rFonts w:ascii="Arial" w:eastAsia="Times New Roman" w:hAnsi="Arial" w:cs="Arial"/>
          <w:b/>
          <w:bCs/>
          <w:sz w:val="24"/>
          <w:szCs w:val="24"/>
          <w:shd w:val="clear" w:color="auto" w:fill="FFFFFF"/>
        </w:rPr>
      </w:pPr>
    </w:p>
    <w:p w14:paraId="2FB1D979" w14:textId="54F0BEAA" w:rsidR="003050DE" w:rsidRDefault="003050DE" w:rsidP="007C57E2">
      <w:pPr>
        <w:spacing w:after="0" w:line="270" w:lineRule="atLeast"/>
        <w:rPr>
          <w:rFonts w:ascii="Arial" w:eastAsia="Times New Roman" w:hAnsi="Arial" w:cs="Arial"/>
          <w:b/>
          <w:bCs/>
          <w:sz w:val="24"/>
          <w:szCs w:val="24"/>
          <w:shd w:val="clear" w:color="auto" w:fill="FFFFFF"/>
        </w:rPr>
      </w:pPr>
    </w:p>
    <w:p w14:paraId="0E339DB8" w14:textId="6A568461" w:rsidR="003050DE" w:rsidRDefault="003050DE" w:rsidP="007C57E2">
      <w:pPr>
        <w:spacing w:after="0" w:line="270" w:lineRule="atLeast"/>
        <w:rPr>
          <w:rFonts w:ascii="Arial" w:eastAsia="Times New Roman" w:hAnsi="Arial" w:cs="Arial"/>
          <w:b/>
          <w:bCs/>
          <w:sz w:val="24"/>
          <w:szCs w:val="24"/>
          <w:shd w:val="clear" w:color="auto" w:fill="FFFFFF"/>
        </w:rPr>
      </w:pPr>
    </w:p>
    <w:p w14:paraId="409C48A7" w14:textId="77777777" w:rsidR="007646A9" w:rsidRDefault="007646A9" w:rsidP="007C57E2">
      <w:pPr>
        <w:spacing w:after="0" w:line="270" w:lineRule="atLeast"/>
        <w:rPr>
          <w:rFonts w:ascii="Arial" w:eastAsia="Times New Roman" w:hAnsi="Arial" w:cs="Arial"/>
          <w:b/>
          <w:bCs/>
          <w:sz w:val="24"/>
          <w:szCs w:val="24"/>
          <w:shd w:val="clear" w:color="auto" w:fill="FFFFFF"/>
        </w:rPr>
      </w:pPr>
    </w:p>
    <w:p w14:paraId="2E1D4B21" w14:textId="073613A5" w:rsidR="007C57E2" w:rsidRPr="002944E7" w:rsidRDefault="007C57E2" w:rsidP="007C57E2">
      <w:pPr>
        <w:spacing w:after="0" w:line="270" w:lineRule="atLeast"/>
        <w:rPr>
          <w:rFonts w:ascii="Arial" w:eastAsia="Times New Roman" w:hAnsi="Arial" w:cs="Arial"/>
          <w:b/>
          <w:bCs/>
          <w:sz w:val="24"/>
          <w:szCs w:val="24"/>
          <w:shd w:val="clear" w:color="auto" w:fill="FFFFFF"/>
        </w:rPr>
      </w:pPr>
      <w:r w:rsidRPr="002944E7">
        <w:rPr>
          <w:rFonts w:ascii="Arial" w:eastAsia="Times New Roman" w:hAnsi="Arial" w:cs="Arial"/>
          <w:b/>
          <w:bCs/>
          <w:sz w:val="24"/>
          <w:szCs w:val="24"/>
          <w:shd w:val="clear" w:color="auto" w:fill="FFFFFF"/>
        </w:rPr>
        <w:t>2. A</w:t>
      </w:r>
      <w:r w:rsidR="00121D41" w:rsidRPr="002944E7">
        <w:rPr>
          <w:rFonts w:ascii="Arial" w:eastAsia="Times New Roman" w:hAnsi="Arial" w:cs="Arial"/>
          <w:b/>
          <w:bCs/>
          <w:sz w:val="24"/>
          <w:szCs w:val="24"/>
          <w:shd w:val="clear" w:color="auto" w:fill="FFFFFF"/>
        </w:rPr>
        <w:t>ufsetzen der Auktion</w:t>
      </w:r>
      <w:r w:rsidRPr="002944E7">
        <w:rPr>
          <w:rFonts w:ascii="Arial" w:eastAsia="Times New Roman" w:hAnsi="Arial" w:cs="Arial"/>
          <w:b/>
          <w:bCs/>
          <w:sz w:val="24"/>
          <w:szCs w:val="24"/>
          <w:shd w:val="clear" w:color="auto" w:fill="FFFFFF"/>
        </w:rPr>
        <w:t> </w:t>
      </w:r>
    </w:p>
    <w:p w14:paraId="34D7FD57" w14:textId="1A719E6D" w:rsidR="007C57E2" w:rsidRPr="002944E7" w:rsidRDefault="007C57E2" w:rsidP="007C57E2">
      <w:pPr>
        <w:spacing w:after="0" w:line="270" w:lineRule="atLeast"/>
        <w:rPr>
          <w:rFonts w:ascii="Arial" w:eastAsia="Times New Roman" w:hAnsi="Arial" w:cs="Arial"/>
          <w:b/>
          <w:bCs/>
          <w:sz w:val="24"/>
          <w:szCs w:val="24"/>
          <w:shd w:val="clear" w:color="auto" w:fill="FFFFFF"/>
        </w:rPr>
      </w:pPr>
    </w:p>
    <w:p w14:paraId="5D1ECFF7" w14:textId="35B9730C" w:rsidR="007C57E2" w:rsidRPr="002944E7" w:rsidRDefault="007C57E2" w:rsidP="00DB6076">
      <w:pPr>
        <w:spacing w:after="0" w:line="270" w:lineRule="atLeast"/>
        <w:rPr>
          <w:rFonts w:ascii="Arial" w:eastAsia="Times New Roman" w:hAnsi="Arial" w:cs="Arial"/>
          <w:sz w:val="24"/>
          <w:szCs w:val="24"/>
          <w:shd w:val="clear" w:color="auto" w:fill="FFFFFF"/>
        </w:rPr>
      </w:pPr>
      <w:r w:rsidRPr="002944E7">
        <w:rPr>
          <w:rFonts w:ascii="Arial" w:eastAsia="Times New Roman" w:hAnsi="Arial" w:cs="Arial"/>
          <w:sz w:val="24"/>
          <w:szCs w:val="24"/>
          <w:shd w:val="clear" w:color="auto" w:fill="FFFFFF"/>
        </w:rPr>
        <w:t xml:space="preserve">2.1 </w:t>
      </w:r>
      <w:r w:rsidR="00455FE9" w:rsidRPr="00455FE9">
        <w:rPr>
          <w:rFonts w:ascii="Arial" w:eastAsia="Times New Roman" w:hAnsi="Arial" w:cs="Arial"/>
          <w:sz w:val="24"/>
          <w:szCs w:val="24"/>
          <w:shd w:val="clear" w:color="auto" w:fill="FFFFFF"/>
        </w:rPr>
        <w:t xml:space="preserve">Gehen Sie auf </w:t>
      </w:r>
      <w:proofErr w:type="gramStart"/>
      <w:r w:rsidR="00455FE9" w:rsidRPr="00455FE9">
        <w:rPr>
          <w:rFonts w:ascii="Arial" w:eastAsia="Times New Roman" w:hAnsi="Arial" w:cs="Arial"/>
          <w:b/>
          <w:bCs/>
          <w:sz w:val="24"/>
          <w:szCs w:val="24"/>
          <w:shd w:val="clear" w:color="auto" w:fill="FFFFFF"/>
        </w:rPr>
        <w:t>Auktionsstruktur</w:t>
      </w:r>
      <w:proofErr w:type="gramEnd"/>
      <w:r w:rsidR="00455FE9" w:rsidRPr="00455FE9">
        <w:rPr>
          <w:rFonts w:ascii="Arial" w:eastAsia="Times New Roman" w:hAnsi="Arial" w:cs="Arial"/>
          <w:sz w:val="24"/>
          <w:szCs w:val="24"/>
          <w:shd w:val="clear" w:color="auto" w:fill="FFFFFF"/>
        </w:rPr>
        <w:t xml:space="preserve"> um die Artikel zu überprüfen. Klicken Sie auf das Symbol </w:t>
      </w:r>
      <w:r w:rsidR="00455FE9" w:rsidRPr="00455FE9">
        <w:rPr>
          <w:rFonts w:ascii="Arial" w:eastAsia="Times New Roman" w:hAnsi="Arial" w:cs="Arial"/>
          <w:b/>
          <w:bCs/>
          <w:sz w:val="24"/>
          <w:szCs w:val="24"/>
          <w:shd w:val="clear" w:color="auto" w:fill="FFFFFF"/>
        </w:rPr>
        <w:t>Öffnen</w:t>
      </w:r>
      <w:r w:rsidR="00455FE9" w:rsidRPr="00455FE9">
        <w:rPr>
          <w:rFonts w:ascii="Arial" w:eastAsia="Times New Roman" w:hAnsi="Arial" w:cs="Arial"/>
          <w:sz w:val="24"/>
          <w:szCs w:val="24"/>
          <w:shd w:val="clear" w:color="auto" w:fill="FFFFFF"/>
        </w:rPr>
        <w:t xml:space="preserve"> </w:t>
      </w:r>
      <w:r w:rsidR="004A5192">
        <w:rPr>
          <w:rFonts w:ascii="Arial" w:eastAsia="Times New Roman" w:hAnsi="Arial" w:cs="Arial"/>
          <w:sz w:val="24"/>
          <w:szCs w:val="24"/>
          <w:shd w:val="clear" w:color="auto" w:fill="FFFFFF"/>
        </w:rPr>
        <w:t xml:space="preserve">eines </w:t>
      </w:r>
      <w:r w:rsidR="00455FE9" w:rsidRPr="00455FE9">
        <w:rPr>
          <w:rFonts w:ascii="Arial" w:eastAsia="Times New Roman" w:hAnsi="Arial" w:cs="Arial"/>
          <w:sz w:val="24"/>
          <w:szCs w:val="24"/>
          <w:shd w:val="clear" w:color="auto" w:fill="FFFFFF"/>
        </w:rPr>
        <w:t>jeden Artikel</w:t>
      </w:r>
      <w:r w:rsidR="004A5192">
        <w:rPr>
          <w:rFonts w:ascii="Arial" w:eastAsia="Times New Roman" w:hAnsi="Arial" w:cs="Arial"/>
          <w:sz w:val="24"/>
          <w:szCs w:val="24"/>
          <w:shd w:val="clear" w:color="auto" w:fill="FFFFFF"/>
        </w:rPr>
        <w:t>s</w:t>
      </w:r>
      <w:r w:rsidR="00455FE9" w:rsidRPr="00455FE9">
        <w:rPr>
          <w:rFonts w:ascii="Arial" w:eastAsia="Times New Roman" w:hAnsi="Arial" w:cs="Arial"/>
          <w:sz w:val="24"/>
          <w:szCs w:val="24"/>
          <w:shd w:val="clear" w:color="auto" w:fill="FFFFFF"/>
        </w:rPr>
        <w:t xml:space="preserve">, wenn Sie etwas bearbeiten müssen </w:t>
      </w:r>
      <w:proofErr w:type="gramStart"/>
      <w:r w:rsidR="00455FE9" w:rsidRPr="00455FE9">
        <w:rPr>
          <w:rFonts w:ascii="Arial" w:eastAsia="Times New Roman" w:hAnsi="Arial" w:cs="Arial"/>
          <w:sz w:val="24"/>
          <w:szCs w:val="24"/>
          <w:shd w:val="clear" w:color="auto" w:fill="FFFFFF"/>
        </w:rPr>
        <w:t>( z.B.</w:t>
      </w:r>
      <w:proofErr w:type="gramEnd"/>
      <w:r w:rsidR="00455FE9" w:rsidRPr="00455FE9">
        <w:rPr>
          <w:rFonts w:ascii="Arial" w:eastAsia="Times New Roman" w:hAnsi="Arial" w:cs="Arial"/>
          <w:sz w:val="24"/>
          <w:szCs w:val="24"/>
          <w:shd w:val="clear" w:color="auto" w:fill="FFFFFF"/>
        </w:rPr>
        <w:t xml:space="preserve"> Min</w:t>
      </w:r>
      <w:r w:rsidR="004A5192">
        <w:rPr>
          <w:rFonts w:ascii="Arial" w:eastAsia="Times New Roman" w:hAnsi="Arial" w:cs="Arial"/>
          <w:sz w:val="24"/>
          <w:szCs w:val="24"/>
          <w:shd w:val="clear" w:color="auto" w:fill="FFFFFF"/>
        </w:rPr>
        <w:t>.</w:t>
      </w:r>
      <w:r w:rsidR="00455FE9" w:rsidRPr="00455FE9">
        <w:rPr>
          <w:rFonts w:ascii="Arial" w:eastAsia="Times New Roman" w:hAnsi="Arial" w:cs="Arial"/>
          <w:sz w:val="24"/>
          <w:szCs w:val="24"/>
          <w:shd w:val="clear" w:color="auto" w:fill="FFFFFF"/>
        </w:rPr>
        <w:t xml:space="preserve"> </w:t>
      </w:r>
      <w:proofErr w:type="spellStart"/>
      <w:r w:rsidR="004A5192">
        <w:rPr>
          <w:rFonts w:ascii="Arial" w:eastAsia="Times New Roman" w:hAnsi="Arial" w:cs="Arial"/>
          <w:sz w:val="24"/>
          <w:szCs w:val="24"/>
          <w:shd w:val="clear" w:color="auto" w:fill="FFFFFF"/>
        </w:rPr>
        <w:lastRenderedPageBreak/>
        <w:t>Bietschritt</w:t>
      </w:r>
      <w:proofErr w:type="spellEnd"/>
      <w:r w:rsidR="00455FE9" w:rsidRPr="00455FE9">
        <w:rPr>
          <w:rFonts w:ascii="Arial" w:eastAsia="Times New Roman" w:hAnsi="Arial" w:cs="Arial"/>
          <w:sz w:val="24"/>
          <w:szCs w:val="24"/>
          <w:shd w:val="clear" w:color="auto" w:fill="FFFFFF"/>
        </w:rPr>
        <w:t>, Max</w:t>
      </w:r>
      <w:r w:rsidR="004A5192">
        <w:rPr>
          <w:rFonts w:ascii="Arial" w:eastAsia="Times New Roman" w:hAnsi="Arial" w:cs="Arial"/>
          <w:sz w:val="24"/>
          <w:szCs w:val="24"/>
          <w:shd w:val="clear" w:color="auto" w:fill="FFFFFF"/>
        </w:rPr>
        <w:t>.</w:t>
      </w:r>
      <w:r w:rsidR="00455FE9" w:rsidRPr="00455FE9">
        <w:rPr>
          <w:rFonts w:ascii="Arial" w:eastAsia="Times New Roman" w:hAnsi="Arial" w:cs="Arial"/>
          <w:sz w:val="24"/>
          <w:szCs w:val="24"/>
          <w:shd w:val="clear" w:color="auto" w:fill="FFFFFF"/>
        </w:rPr>
        <w:t xml:space="preserve"> </w:t>
      </w:r>
      <w:proofErr w:type="spellStart"/>
      <w:r w:rsidR="00455FE9" w:rsidRPr="00455FE9">
        <w:rPr>
          <w:rFonts w:ascii="Arial" w:eastAsia="Times New Roman" w:hAnsi="Arial" w:cs="Arial"/>
          <w:sz w:val="24"/>
          <w:szCs w:val="24"/>
          <w:shd w:val="clear" w:color="auto" w:fill="FFFFFF"/>
        </w:rPr>
        <w:t>Bi</w:t>
      </w:r>
      <w:r w:rsidR="004A5192">
        <w:rPr>
          <w:rFonts w:ascii="Arial" w:eastAsia="Times New Roman" w:hAnsi="Arial" w:cs="Arial"/>
          <w:sz w:val="24"/>
          <w:szCs w:val="24"/>
          <w:shd w:val="clear" w:color="auto" w:fill="FFFFFF"/>
        </w:rPr>
        <w:t>etschritt</w:t>
      </w:r>
      <w:proofErr w:type="spellEnd"/>
      <w:r w:rsidR="004A5192">
        <w:rPr>
          <w:rFonts w:ascii="Arial" w:eastAsia="Times New Roman" w:hAnsi="Arial" w:cs="Arial"/>
          <w:sz w:val="24"/>
          <w:szCs w:val="24"/>
          <w:shd w:val="clear" w:color="auto" w:fill="FFFFFF"/>
        </w:rPr>
        <w:t xml:space="preserve">, </w:t>
      </w:r>
      <w:r w:rsidR="00455FE9" w:rsidRPr="00455FE9">
        <w:rPr>
          <w:rFonts w:ascii="Arial" w:eastAsia="Times New Roman" w:hAnsi="Arial" w:cs="Arial"/>
          <w:sz w:val="24"/>
          <w:szCs w:val="24"/>
          <w:shd w:val="clear" w:color="auto" w:fill="FFFFFF"/>
        </w:rPr>
        <w:t>De</w:t>
      </w:r>
      <w:r w:rsidR="004A5192">
        <w:rPr>
          <w:rFonts w:ascii="Arial" w:eastAsia="Times New Roman" w:hAnsi="Arial" w:cs="Arial"/>
          <w:sz w:val="24"/>
          <w:szCs w:val="24"/>
          <w:shd w:val="clear" w:color="auto" w:fill="FFFFFF"/>
        </w:rPr>
        <w:t>zimalstellen</w:t>
      </w:r>
      <w:r w:rsidR="00455FE9" w:rsidRPr="00455FE9">
        <w:rPr>
          <w:rFonts w:ascii="Arial" w:eastAsia="Times New Roman" w:hAnsi="Arial" w:cs="Arial"/>
          <w:sz w:val="24"/>
          <w:szCs w:val="24"/>
          <w:shd w:val="clear" w:color="auto" w:fill="FFFFFF"/>
        </w:rPr>
        <w:t xml:space="preserve"> </w:t>
      </w:r>
      <w:proofErr w:type="spellStart"/>
      <w:r w:rsidR="00455FE9" w:rsidRPr="00455FE9">
        <w:rPr>
          <w:rFonts w:ascii="Arial" w:eastAsia="Times New Roman" w:hAnsi="Arial" w:cs="Arial"/>
          <w:sz w:val="24"/>
          <w:szCs w:val="24"/>
          <w:shd w:val="clear" w:color="auto" w:fill="FFFFFF"/>
        </w:rPr>
        <w:t>etc</w:t>
      </w:r>
      <w:proofErr w:type="spellEnd"/>
      <w:r w:rsidR="00455FE9" w:rsidRPr="00455FE9">
        <w:rPr>
          <w:rFonts w:ascii="Arial" w:eastAsia="Times New Roman" w:hAnsi="Arial" w:cs="Arial"/>
          <w:sz w:val="24"/>
          <w:szCs w:val="24"/>
          <w:shd w:val="clear" w:color="auto" w:fill="FFFFFF"/>
        </w:rPr>
        <w:t xml:space="preserve"> . Klicken Sie auf </w:t>
      </w:r>
      <w:r w:rsidR="00455FE9" w:rsidRPr="00455FE9">
        <w:rPr>
          <w:rFonts w:ascii="Arial" w:eastAsia="Times New Roman" w:hAnsi="Arial" w:cs="Arial"/>
          <w:b/>
          <w:bCs/>
          <w:sz w:val="24"/>
          <w:szCs w:val="24"/>
          <w:shd w:val="clear" w:color="auto" w:fill="FFFFFF"/>
        </w:rPr>
        <w:t>Speichern</w:t>
      </w:r>
      <w:r w:rsidR="002944E7">
        <w:rPr>
          <w:rFonts w:ascii="Arial" w:eastAsia="Times New Roman" w:hAnsi="Arial" w:cs="Arial"/>
          <w:sz w:val="24"/>
          <w:szCs w:val="24"/>
          <w:shd w:val="clear" w:color="auto" w:fill="FFFFFF"/>
        </w:rPr>
        <w:t xml:space="preserve">. </w:t>
      </w:r>
      <w:r w:rsidR="002944E7">
        <w:rPr>
          <w:rFonts w:ascii="Arial" w:eastAsia="Times New Roman" w:hAnsi="Arial" w:cs="Arial"/>
          <w:sz w:val="24"/>
          <w:szCs w:val="24"/>
          <w:shd w:val="clear" w:color="auto" w:fill="FFFFFF"/>
        </w:rPr>
        <w:br/>
      </w:r>
    </w:p>
    <w:p w14:paraId="021D1D03" w14:textId="7FBD4E3D" w:rsidR="007C57E2" w:rsidRPr="002944E7" w:rsidRDefault="0039541D" w:rsidP="007C57E2">
      <w:pPr>
        <w:spacing w:after="0" w:line="270" w:lineRule="atLeast"/>
        <w:rPr>
          <w:rFonts w:ascii="Arial" w:eastAsia="Times New Roman" w:hAnsi="Arial" w:cs="Arial"/>
          <w:sz w:val="24"/>
          <w:szCs w:val="24"/>
          <w:shd w:val="clear" w:color="auto" w:fill="FFFFFF"/>
        </w:rPr>
      </w:pPr>
      <w:r>
        <w:rPr>
          <w:noProof/>
        </w:rPr>
        <w:drawing>
          <wp:inline distT="0" distB="0" distL="0" distR="0" wp14:anchorId="197929B1" wp14:editId="1C6F6742">
            <wp:extent cx="6188710" cy="2642870"/>
            <wp:effectExtent l="0" t="0" r="254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2642870"/>
                    </a:xfrm>
                    <a:prstGeom prst="rect">
                      <a:avLst/>
                    </a:prstGeom>
                    <a:noFill/>
                    <a:ln>
                      <a:noFill/>
                    </a:ln>
                  </pic:spPr>
                </pic:pic>
              </a:graphicData>
            </a:graphic>
          </wp:inline>
        </w:drawing>
      </w:r>
    </w:p>
    <w:p w14:paraId="248F509A" w14:textId="77777777" w:rsidR="00991877" w:rsidRPr="00415636" w:rsidRDefault="00991877" w:rsidP="00E66DE4">
      <w:pPr>
        <w:spacing w:after="0" w:line="270" w:lineRule="atLeast"/>
        <w:rPr>
          <w:rFonts w:ascii="Arial" w:eastAsia="Times New Roman" w:hAnsi="Arial" w:cs="Arial"/>
          <w:sz w:val="24"/>
          <w:szCs w:val="24"/>
          <w:shd w:val="clear" w:color="auto" w:fill="FFFFFF"/>
        </w:rPr>
      </w:pPr>
    </w:p>
    <w:p w14:paraId="730B55A2" w14:textId="0408352B" w:rsidR="00AB64F2" w:rsidRDefault="004A5192" w:rsidP="00DB6076">
      <w:pPr>
        <w:spacing w:after="0" w:line="270" w:lineRule="atLeast"/>
        <w:rPr>
          <w:rFonts w:ascii="Arial" w:eastAsia="Times New Roman" w:hAnsi="Arial" w:cs="Arial"/>
          <w:sz w:val="24"/>
          <w:szCs w:val="24"/>
          <w:shd w:val="clear" w:color="auto" w:fill="FFFFFF"/>
        </w:rPr>
      </w:pPr>
      <w:r w:rsidRPr="004A5192">
        <w:rPr>
          <w:rFonts w:ascii="Arial" w:eastAsia="Times New Roman" w:hAnsi="Arial" w:cs="Arial"/>
          <w:sz w:val="24"/>
          <w:szCs w:val="24"/>
          <w:shd w:val="clear" w:color="auto" w:fill="FFFFFF"/>
        </w:rPr>
        <w:t>2.2</w:t>
      </w:r>
      <w:r>
        <w:rPr>
          <w:rFonts w:ascii="Arial" w:eastAsia="Times New Roman" w:hAnsi="Arial" w:cs="Arial"/>
          <w:b/>
          <w:bCs/>
          <w:sz w:val="24"/>
          <w:szCs w:val="24"/>
          <w:shd w:val="clear" w:color="auto" w:fill="FFFFFF"/>
        </w:rPr>
        <w:t xml:space="preserve"> </w:t>
      </w:r>
      <w:r w:rsidRPr="004A5192">
        <w:rPr>
          <w:rFonts w:ascii="Arial" w:eastAsia="Times New Roman" w:hAnsi="Arial" w:cs="Arial"/>
          <w:sz w:val="24"/>
          <w:szCs w:val="24"/>
          <w:shd w:val="clear" w:color="auto" w:fill="FFFFFF"/>
        </w:rPr>
        <w:t>Standard</w:t>
      </w:r>
      <w:r>
        <w:rPr>
          <w:rFonts w:ascii="Arial" w:eastAsia="Times New Roman" w:hAnsi="Arial" w:cs="Arial"/>
          <w:sz w:val="24"/>
          <w:szCs w:val="24"/>
          <w:shd w:val="clear" w:color="auto" w:fill="FFFFFF"/>
        </w:rPr>
        <w:t>ge</w:t>
      </w:r>
      <w:r w:rsidRPr="004A5192">
        <w:rPr>
          <w:rFonts w:ascii="Arial" w:eastAsia="Times New Roman" w:hAnsi="Arial" w:cs="Arial"/>
          <w:sz w:val="24"/>
          <w:szCs w:val="24"/>
          <w:shd w:val="clear" w:color="auto" w:fill="FFFFFF"/>
        </w:rPr>
        <w:t xml:space="preserve">mäß haben alle eingeladenen Lieferanten Zugriff auf alle Artikel. Bei Bedarf können Sie den Zugriff auf </w:t>
      </w:r>
      <w:r w:rsidRPr="004A5192">
        <w:rPr>
          <w:rFonts w:ascii="Arial" w:eastAsia="Times New Roman" w:hAnsi="Arial" w:cs="Arial"/>
          <w:b/>
          <w:bCs/>
          <w:sz w:val="24"/>
          <w:szCs w:val="24"/>
          <w:shd w:val="clear" w:color="auto" w:fill="FFFFFF"/>
        </w:rPr>
        <w:t>Zugriffsrechte</w:t>
      </w:r>
      <w:r w:rsidRPr="004A5192">
        <w:rPr>
          <w:rFonts w:ascii="Arial" w:eastAsia="Times New Roman" w:hAnsi="Arial" w:cs="Arial"/>
          <w:sz w:val="24"/>
          <w:szCs w:val="24"/>
          <w:shd w:val="clear" w:color="auto" w:fill="FFFFFF"/>
        </w:rPr>
        <w:t xml:space="preserve"> festlegen/entfernen.</w:t>
      </w:r>
      <w:r w:rsidR="00AB64F2">
        <w:rPr>
          <w:rFonts w:ascii="Arial" w:eastAsia="Times New Roman" w:hAnsi="Arial" w:cs="Arial"/>
          <w:sz w:val="24"/>
          <w:szCs w:val="24"/>
          <w:shd w:val="clear" w:color="auto" w:fill="FFFFFF"/>
        </w:rPr>
        <w:t xml:space="preserve"> </w:t>
      </w:r>
      <w:r w:rsidRPr="004A5192">
        <w:rPr>
          <w:rFonts w:ascii="Arial" w:eastAsia="Times New Roman" w:hAnsi="Arial" w:cs="Arial"/>
          <w:sz w:val="24"/>
          <w:szCs w:val="24"/>
          <w:shd w:val="clear" w:color="auto" w:fill="FFFFFF"/>
        </w:rPr>
        <w:t xml:space="preserve">Klicken Sie auf </w:t>
      </w:r>
      <w:r w:rsidRPr="00AB64F2">
        <w:rPr>
          <w:rFonts w:ascii="Arial" w:eastAsia="Times New Roman" w:hAnsi="Arial" w:cs="Arial"/>
          <w:b/>
          <w:bCs/>
          <w:sz w:val="24"/>
          <w:szCs w:val="24"/>
          <w:shd w:val="clear" w:color="auto" w:fill="FFFFFF"/>
        </w:rPr>
        <w:t>Speichern</w:t>
      </w:r>
      <w:r w:rsidRPr="004A5192">
        <w:rPr>
          <w:rFonts w:ascii="Arial" w:eastAsia="Times New Roman" w:hAnsi="Arial" w:cs="Arial"/>
          <w:sz w:val="24"/>
          <w:szCs w:val="24"/>
          <w:shd w:val="clear" w:color="auto" w:fill="FFFFFF"/>
        </w:rPr>
        <w:t>, wenn Sie Änderungen vorgenommen haben.</w:t>
      </w:r>
      <w:r w:rsidR="00AB64F2">
        <w:rPr>
          <w:rFonts w:ascii="Arial" w:eastAsia="Times New Roman" w:hAnsi="Arial" w:cs="Arial"/>
          <w:sz w:val="24"/>
          <w:szCs w:val="24"/>
          <w:shd w:val="clear" w:color="auto" w:fill="FFFFFF"/>
        </w:rPr>
        <w:br/>
      </w:r>
    </w:p>
    <w:p w14:paraId="52F0B5DE" w14:textId="524A73B3" w:rsidR="00200042" w:rsidRPr="00200042" w:rsidRDefault="0039541D" w:rsidP="00D803A8">
      <w:pPr>
        <w:pBdr>
          <w:bottom w:val="single" w:sz="4" w:space="1" w:color="auto"/>
        </w:pBdr>
        <w:spacing w:after="0" w:line="270" w:lineRule="atLeast"/>
        <w:rPr>
          <w:rFonts w:ascii="Arial" w:hAnsi="Arial" w:cs="Arial"/>
        </w:rPr>
      </w:pPr>
      <w:r>
        <w:rPr>
          <w:noProof/>
        </w:rPr>
        <w:drawing>
          <wp:inline distT="0" distB="0" distL="0" distR="0" wp14:anchorId="4981D845" wp14:editId="0D458C85">
            <wp:extent cx="6188710" cy="1886585"/>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1886585"/>
                    </a:xfrm>
                    <a:prstGeom prst="rect">
                      <a:avLst/>
                    </a:prstGeom>
                    <a:noFill/>
                    <a:ln>
                      <a:noFill/>
                    </a:ln>
                  </pic:spPr>
                </pic:pic>
              </a:graphicData>
            </a:graphic>
          </wp:inline>
        </w:drawing>
      </w:r>
      <w:r w:rsidR="00AB64F2">
        <w:rPr>
          <w:rFonts w:ascii="Arial" w:eastAsia="Times New Roman" w:hAnsi="Arial" w:cs="Arial"/>
          <w:sz w:val="24"/>
          <w:szCs w:val="24"/>
          <w:shd w:val="clear" w:color="auto" w:fill="FFFFFF"/>
        </w:rPr>
        <w:br/>
      </w:r>
      <w:r w:rsidR="00AB64F2">
        <w:rPr>
          <w:rFonts w:ascii="Arial" w:eastAsia="Times New Roman" w:hAnsi="Arial" w:cs="Arial"/>
          <w:sz w:val="24"/>
          <w:szCs w:val="24"/>
          <w:shd w:val="clear" w:color="auto" w:fill="FFFFFF"/>
        </w:rPr>
        <w:br/>
      </w:r>
    </w:p>
    <w:p w14:paraId="08B64138" w14:textId="777DEC26" w:rsidR="00200042" w:rsidRDefault="00200042" w:rsidP="007C57E2">
      <w:pPr>
        <w:spacing w:after="0" w:line="270" w:lineRule="atLeast"/>
        <w:rPr>
          <w:rFonts w:ascii="Arial" w:eastAsia="Times New Roman" w:hAnsi="Arial" w:cs="Arial"/>
          <w:color w:val="183247"/>
          <w:sz w:val="24"/>
          <w:szCs w:val="24"/>
          <w:shd w:val="clear" w:color="auto" w:fill="FFFFFF"/>
        </w:rPr>
      </w:pPr>
    </w:p>
    <w:p w14:paraId="2BD04E3E" w14:textId="77777777" w:rsidR="00CB7967" w:rsidRDefault="00CB7967" w:rsidP="007C57E2">
      <w:pPr>
        <w:spacing w:after="0" w:line="270" w:lineRule="atLeast"/>
        <w:rPr>
          <w:rFonts w:ascii="Arial" w:eastAsia="Times New Roman" w:hAnsi="Arial" w:cs="Arial"/>
          <w:b/>
          <w:bCs/>
          <w:sz w:val="24"/>
          <w:szCs w:val="24"/>
        </w:rPr>
      </w:pPr>
    </w:p>
    <w:p w14:paraId="1BFD6657" w14:textId="77777777" w:rsidR="00CB7967" w:rsidRDefault="00CB7967" w:rsidP="007C57E2">
      <w:pPr>
        <w:spacing w:after="0" w:line="270" w:lineRule="atLeast"/>
        <w:rPr>
          <w:rFonts w:ascii="Arial" w:eastAsia="Times New Roman" w:hAnsi="Arial" w:cs="Arial"/>
          <w:b/>
          <w:bCs/>
          <w:sz w:val="24"/>
          <w:szCs w:val="24"/>
        </w:rPr>
      </w:pPr>
    </w:p>
    <w:p w14:paraId="719789CF" w14:textId="77777777" w:rsidR="00CB7967" w:rsidRDefault="00CB7967" w:rsidP="007C57E2">
      <w:pPr>
        <w:spacing w:after="0" w:line="270" w:lineRule="atLeast"/>
        <w:rPr>
          <w:rFonts w:ascii="Arial" w:eastAsia="Times New Roman" w:hAnsi="Arial" w:cs="Arial"/>
          <w:b/>
          <w:bCs/>
          <w:sz w:val="24"/>
          <w:szCs w:val="24"/>
        </w:rPr>
      </w:pPr>
    </w:p>
    <w:p w14:paraId="4A2B60D6" w14:textId="77777777" w:rsidR="00CB7967" w:rsidRDefault="00CB7967" w:rsidP="007C57E2">
      <w:pPr>
        <w:spacing w:after="0" w:line="270" w:lineRule="atLeast"/>
        <w:rPr>
          <w:rFonts w:ascii="Arial" w:eastAsia="Times New Roman" w:hAnsi="Arial" w:cs="Arial"/>
          <w:b/>
          <w:bCs/>
          <w:sz w:val="24"/>
          <w:szCs w:val="24"/>
        </w:rPr>
      </w:pPr>
    </w:p>
    <w:p w14:paraId="08A0B528" w14:textId="77777777" w:rsidR="00CB7967" w:rsidRDefault="00CB7967" w:rsidP="007C57E2">
      <w:pPr>
        <w:spacing w:after="0" w:line="270" w:lineRule="atLeast"/>
        <w:rPr>
          <w:rFonts w:ascii="Arial" w:eastAsia="Times New Roman" w:hAnsi="Arial" w:cs="Arial"/>
          <w:b/>
          <w:bCs/>
          <w:sz w:val="24"/>
          <w:szCs w:val="24"/>
        </w:rPr>
      </w:pPr>
    </w:p>
    <w:p w14:paraId="2E0765EB" w14:textId="77777777" w:rsidR="00CB7967" w:rsidRDefault="00CB7967" w:rsidP="007C57E2">
      <w:pPr>
        <w:spacing w:after="0" w:line="270" w:lineRule="atLeast"/>
        <w:rPr>
          <w:rFonts w:ascii="Arial" w:eastAsia="Times New Roman" w:hAnsi="Arial" w:cs="Arial"/>
          <w:b/>
          <w:bCs/>
          <w:sz w:val="24"/>
          <w:szCs w:val="24"/>
        </w:rPr>
      </w:pPr>
    </w:p>
    <w:p w14:paraId="0F17C9D5" w14:textId="77777777" w:rsidR="00CB7967" w:rsidRDefault="00CB7967" w:rsidP="007C57E2">
      <w:pPr>
        <w:spacing w:after="0" w:line="270" w:lineRule="atLeast"/>
        <w:rPr>
          <w:rFonts w:ascii="Arial" w:eastAsia="Times New Roman" w:hAnsi="Arial" w:cs="Arial"/>
          <w:b/>
          <w:bCs/>
          <w:sz w:val="24"/>
          <w:szCs w:val="24"/>
        </w:rPr>
      </w:pPr>
    </w:p>
    <w:p w14:paraId="79E8DA3A" w14:textId="77777777" w:rsidR="00CB7967" w:rsidRDefault="00CB7967" w:rsidP="007C57E2">
      <w:pPr>
        <w:spacing w:after="0" w:line="270" w:lineRule="atLeast"/>
        <w:rPr>
          <w:rFonts w:ascii="Arial" w:eastAsia="Times New Roman" w:hAnsi="Arial" w:cs="Arial"/>
          <w:b/>
          <w:bCs/>
          <w:sz w:val="24"/>
          <w:szCs w:val="24"/>
        </w:rPr>
      </w:pPr>
    </w:p>
    <w:p w14:paraId="70F286F3" w14:textId="77777777" w:rsidR="00CB7967" w:rsidRDefault="00CB7967" w:rsidP="007C57E2">
      <w:pPr>
        <w:spacing w:after="0" w:line="270" w:lineRule="atLeast"/>
        <w:rPr>
          <w:rFonts w:ascii="Arial" w:eastAsia="Times New Roman" w:hAnsi="Arial" w:cs="Arial"/>
          <w:b/>
          <w:bCs/>
          <w:sz w:val="24"/>
          <w:szCs w:val="24"/>
        </w:rPr>
      </w:pPr>
    </w:p>
    <w:p w14:paraId="0619C497" w14:textId="77777777" w:rsidR="00CB7967" w:rsidRDefault="00CB7967" w:rsidP="007C57E2">
      <w:pPr>
        <w:spacing w:after="0" w:line="270" w:lineRule="atLeast"/>
        <w:rPr>
          <w:rFonts w:ascii="Arial" w:eastAsia="Times New Roman" w:hAnsi="Arial" w:cs="Arial"/>
          <w:b/>
          <w:bCs/>
          <w:sz w:val="24"/>
          <w:szCs w:val="24"/>
        </w:rPr>
      </w:pPr>
    </w:p>
    <w:p w14:paraId="42DFC4D5" w14:textId="77777777" w:rsidR="00CB7967" w:rsidRDefault="00CB7967" w:rsidP="007C57E2">
      <w:pPr>
        <w:spacing w:after="0" w:line="270" w:lineRule="atLeast"/>
        <w:rPr>
          <w:rFonts w:ascii="Arial" w:eastAsia="Times New Roman" w:hAnsi="Arial" w:cs="Arial"/>
          <w:b/>
          <w:bCs/>
          <w:sz w:val="24"/>
          <w:szCs w:val="24"/>
        </w:rPr>
      </w:pPr>
    </w:p>
    <w:p w14:paraId="128B390B" w14:textId="77777777" w:rsidR="00CB7967" w:rsidRDefault="00CB7967" w:rsidP="007C57E2">
      <w:pPr>
        <w:spacing w:after="0" w:line="270" w:lineRule="atLeast"/>
        <w:rPr>
          <w:rFonts w:ascii="Arial" w:eastAsia="Times New Roman" w:hAnsi="Arial" w:cs="Arial"/>
          <w:b/>
          <w:bCs/>
          <w:sz w:val="24"/>
          <w:szCs w:val="24"/>
        </w:rPr>
      </w:pPr>
    </w:p>
    <w:p w14:paraId="704365E0" w14:textId="77777777" w:rsidR="00CB7967" w:rsidRDefault="00CB7967" w:rsidP="007C57E2">
      <w:pPr>
        <w:spacing w:after="0" w:line="270" w:lineRule="atLeast"/>
        <w:rPr>
          <w:rFonts w:ascii="Arial" w:eastAsia="Times New Roman" w:hAnsi="Arial" w:cs="Arial"/>
          <w:b/>
          <w:bCs/>
          <w:sz w:val="24"/>
          <w:szCs w:val="24"/>
        </w:rPr>
      </w:pPr>
    </w:p>
    <w:p w14:paraId="255438EC" w14:textId="77777777" w:rsidR="00CB7967" w:rsidRDefault="00CB7967" w:rsidP="007C57E2">
      <w:pPr>
        <w:spacing w:after="0" w:line="270" w:lineRule="atLeast"/>
        <w:rPr>
          <w:rFonts w:ascii="Arial" w:eastAsia="Times New Roman" w:hAnsi="Arial" w:cs="Arial"/>
          <w:b/>
          <w:bCs/>
          <w:sz w:val="24"/>
          <w:szCs w:val="24"/>
        </w:rPr>
      </w:pPr>
    </w:p>
    <w:p w14:paraId="67CD31A2" w14:textId="77777777" w:rsidR="00CB7967" w:rsidRDefault="00CB7967" w:rsidP="007C57E2">
      <w:pPr>
        <w:spacing w:after="0" w:line="270" w:lineRule="atLeast"/>
        <w:rPr>
          <w:rFonts w:ascii="Arial" w:eastAsia="Times New Roman" w:hAnsi="Arial" w:cs="Arial"/>
          <w:b/>
          <w:bCs/>
          <w:sz w:val="24"/>
          <w:szCs w:val="24"/>
        </w:rPr>
      </w:pPr>
    </w:p>
    <w:p w14:paraId="0A2A68C2" w14:textId="77777777" w:rsidR="00CB7967" w:rsidRDefault="00CB7967" w:rsidP="007C57E2">
      <w:pPr>
        <w:spacing w:after="0" w:line="270" w:lineRule="atLeast"/>
        <w:rPr>
          <w:rFonts w:ascii="Arial" w:eastAsia="Times New Roman" w:hAnsi="Arial" w:cs="Arial"/>
          <w:b/>
          <w:bCs/>
          <w:sz w:val="24"/>
          <w:szCs w:val="24"/>
        </w:rPr>
      </w:pPr>
    </w:p>
    <w:p w14:paraId="0C45971F" w14:textId="77777777" w:rsidR="00CB7967" w:rsidRDefault="00CB7967" w:rsidP="007C57E2">
      <w:pPr>
        <w:spacing w:after="0" w:line="270" w:lineRule="atLeast"/>
        <w:rPr>
          <w:rFonts w:ascii="Arial" w:eastAsia="Times New Roman" w:hAnsi="Arial" w:cs="Arial"/>
          <w:b/>
          <w:bCs/>
          <w:sz w:val="24"/>
          <w:szCs w:val="24"/>
        </w:rPr>
      </w:pPr>
    </w:p>
    <w:p w14:paraId="302045C6" w14:textId="77777777" w:rsidR="00CB7967" w:rsidRDefault="00CB7967" w:rsidP="007C57E2">
      <w:pPr>
        <w:spacing w:after="0" w:line="270" w:lineRule="atLeast"/>
        <w:rPr>
          <w:rFonts w:ascii="Arial" w:eastAsia="Times New Roman" w:hAnsi="Arial" w:cs="Arial"/>
          <w:b/>
          <w:bCs/>
          <w:sz w:val="24"/>
          <w:szCs w:val="24"/>
        </w:rPr>
      </w:pPr>
    </w:p>
    <w:p w14:paraId="4C90B101" w14:textId="5A3A2F5E" w:rsidR="00C566F7" w:rsidRDefault="00200042" w:rsidP="007C57E2">
      <w:pPr>
        <w:spacing w:after="0" w:line="270" w:lineRule="atLeast"/>
        <w:rPr>
          <w:rFonts w:ascii="Arial" w:eastAsia="Times New Roman" w:hAnsi="Arial" w:cs="Arial"/>
          <w:b/>
          <w:bCs/>
          <w:sz w:val="24"/>
          <w:szCs w:val="24"/>
        </w:rPr>
      </w:pPr>
      <w:r w:rsidRPr="00EF5DED">
        <w:rPr>
          <w:rFonts w:ascii="Arial" w:eastAsia="Times New Roman" w:hAnsi="Arial" w:cs="Arial"/>
          <w:b/>
          <w:bCs/>
          <w:sz w:val="24"/>
          <w:szCs w:val="24"/>
        </w:rPr>
        <w:t>3. Auktion</w:t>
      </w:r>
      <w:r w:rsidR="00D803A8">
        <w:rPr>
          <w:rFonts w:ascii="Arial" w:eastAsia="Times New Roman" w:hAnsi="Arial" w:cs="Arial"/>
          <w:b/>
          <w:bCs/>
          <w:sz w:val="24"/>
          <w:szCs w:val="24"/>
        </w:rPr>
        <w:t xml:space="preserve"> Einstellungen</w:t>
      </w:r>
      <w:r w:rsidR="007D4E2B">
        <w:rPr>
          <w:rFonts w:ascii="Arial" w:eastAsia="Times New Roman" w:hAnsi="Arial" w:cs="Arial"/>
          <w:b/>
          <w:bCs/>
          <w:sz w:val="24"/>
          <w:szCs w:val="24"/>
        </w:rPr>
        <w:br/>
      </w:r>
    </w:p>
    <w:p w14:paraId="6E5284A5" w14:textId="3E8AFE76" w:rsidR="00494B0C" w:rsidRPr="00EF5DED" w:rsidRDefault="00D803A8" w:rsidP="007C57E2">
      <w:pPr>
        <w:spacing w:after="0" w:line="270" w:lineRule="atLeast"/>
        <w:rPr>
          <w:rFonts w:ascii="Arial" w:eastAsia="Times New Roman" w:hAnsi="Arial" w:cs="Arial"/>
          <w:sz w:val="24"/>
          <w:szCs w:val="24"/>
        </w:rPr>
      </w:pPr>
      <w:r>
        <w:rPr>
          <w:rFonts w:ascii="Arial" w:eastAsia="Times New Roman" w:hAnsi="Arial" w:cs="Arial"/>
          <w:sz w:val="24"/>
          <w:szCs w:val="24"/>
        </w:rPr>
        <w:t xml:space="preserve">3.1 </w:t>
      </w:r>
      <w:r w:rsidR="00CB7967" w:rsidRPr="00CB7967">
        <w:rPr>
          <w:rFonts w:ascii="Arial" w:eastAsia="Times New Roman" w:hAnsi="Arial" w:cs="Arial"/>
          <w:sz w:val="24"/>
          <w:szCs w:val="24"/>
        </w:rPr>
        <w:t xml:space="preserve">Gehen Sie auf die Registerkarte </w:t>
      </w:r>
      <w:r w:rsidR="00CB7967" w:rsidRPr="00CB7967">
        <w:rPr>
          <w:rFonts w:ascii="Arial" w:eastAsia="Times New Roman" w:hAnsi="Arial" w:cs="Arial"/>
          <w:b/>
          <w:bCs/>
          <w:sz w:val="24"/>
          <w:szCs w:val="24"/>
        </w:rPr>
        <w:t>Auktionseinstellungen</w:t>
      </w:r>
      <w:r w:rsidR="00CB7967" w:rsidRPr="00CB7967">
        <w:rPr>
          <w:rFonts w:ascii="Arial" w:eastAsia="Times New Roman" w:hAnsi="Arial" w:cs="Arial"/>
          <w:sz w:val="24"/>
          <w:szCs w:val="24"/>
        </w:rPr>
        <w:t xml:space="preserve"> und wählen Sie in der </w:t>
      </w:r>
      <w:r w:rsidR="00CB7967" w:rsidRPr="00CB7967">
        <w:rPr>
          <w:rFonts w:ascii="Arial" w:eastAsia="Times New Roman" w:hAnsi="Arial" w:cs="Arial"/>
          <w:b/>
          <w:bCs/>
          <w:sz w:val="24"/>
          <w:szCs w:val="24"/>
        </w:rPr>
        <w:t>Auktionsdefinition</w:t>
      </w:r>
      <w:r w:rsidR="00CB7967" w:rsidRPr="00CB7967">
        <w:rPr>
          <w:rFonts w:ascii="Arial" w:eastAsia="Times New Roman" w:hAnsi="Arial" w:cs="Arial"/>
          <w:sz w:val="24"/>
          <w:szCs w:val="24"/>
        </w:rPr>
        <w:t xml:space="preserve"> </w:t>
      </w:r>
      <w:r w:rsidR="00CB7967" w:rsidRPr="00CB7967">
        <w:rPr>
          <w:rFonts w:ascii="Arial" w:eastAsia="Times New Roman" w:hAnsi="Arial" w:cs="Arial"/>
          <w:b/>
          <w:bCs/>
          <w:sz w:val="24"/>
          <w:szCs w:val="24"/>
        </w:rPr>
        <w:t>Englisch</w:t>
      </w:r>
      <w:r w:rsidR="00CB7967" w:rsidRPr="00CB7967">
        <w:rPr>
          <w:rFonts w:ascii="Arial" w:eastAsia="Times New Roman" w:hAnsi="Arial" w:cs="Arial"/>
          <w:sz w:val="24"/>
          <w:szCs w:val="24"/>
        </w:rPr>
        <w:t xml:space="preserve"> als </w:t>
      </w:r>
      <w:r w:rsidR="00CB7967" w:rsidRPr="00CB7967">
        <w:rPr>
          <w:rFonts w:ascii="Arial" w:eastAsia="Times New Roman" w:hAnsi="Arial" w:cs="Arial"/>
          <w:b/>
          <w:bCs/>
          <w:sz w:val="24"/>
          <w:szCs w:val="24"/>
        </w:rPr>
        <w:t>Auktionstyp</w:t>
      </w:r>
      <w:r w:rsidR="00CB7967" w:rsidRPr="00CB7967">
        <w:rPr>
          <w:rFonts w:ascii="Arial" w:eastAsia="Times New Roman" w:hAnsi="Arial" w:cs="Arial"/>
          <w:sz w:val="24"/>
          <w:szCs w:val="24"/>
        </w:rPr>
        <w:t xml:space="preserve"> aus</w:t>
      </w:r>
      <w:r w:rsidR="00CB7967">
        <w:rPr>
          <w:rFonts w:ascii="Arial" w:eastAsia="Times New Roman" w:hAnsi="Arial" w:cs="Arial"/>
          <w:sz w:val="24"/>
          <w:szCs w:val="24"/>
        </w:rPr>
        <w:t xml:space="preserve">. </w:t>
      </w:r>
      <w:r w:rsidR="00CB7967">
        <w:rPr>
          <w:rFonts w:ascii="Arial" w:eastAsia="Times New Roman" w:hAnsi="Arial" w:cs="Arial"/>
          <w:sz w:val="24"/>
          <w:szCs w:val="24"/>
        </w:rPr>
        <w:br/>
      </w:r>
      <w:r w:rsidR="007D4E2B">
        <w:rPr>
          <w:rFonts w:ascii="Arial" w:eastAsia="Times New Roman" w:hAnsi="Arial" w:cs="Arial"/>
          <w:sz w:val="24"/>
          <w:szCs w:val="24"/>
        </w:rPr>
        <w:br/>
      </w:r>
      <w:r w:rsidR="005A36F6">
        <w:rPr>
          <w:noProof/>
        </w:rPr>
        <w:drawing>
          <wp:inline distT="0" distB="0" distL="0" distR="0" wp14:anchorId="61FD3838" wp14:editId="7550CCC2">
            <wp:extent cx="6188710" cy="2908935"/>
            <wp:effectExtent l="0" t="0" r="254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2908935"/>
                    </a:xfrm>
                    <a:prstGeom prst="rect">
                      <a:avLst/>
                    </a:prstGeom>
                    <a:noFill/>
                    <a:ln>
                      <a:noFill/>
                    </a:ln>
                  </pic:spPr>
                </pic:pic>
              </a:graphicData>
            </a:graphic>
          </wp:inline>
        </w:drawing>
      </w:r>
      <w:r w:rsidR="00C566F7">
        <w:rPr>
          <w:rFonts w:ascii="Arial" w:eastAsia="Times New Roman" w:hAnsi="Arial" w:cs="Arial"/>
          <w:sz w:val="24"/>
          <w:szCs w:val="24"/>
        </w:rPr>
        <w:br/>
      </w:r>
      <w:r w:rsidR="00C566F7">
        <w:rPr>
          <w:rFonts w:ascii="Arial" w:eastAsia="Times New Roman" w:hAnsi="Arial" w:cs="Arial"/>
          <w:sz w:val="24"/>
          <w:szCs w:val="24"/>
        </w:rPr>
        <w:br/>
      </w:r>
      <w:r w:rsidR="00BF2094">
        <w:rPr>
          <w:rFonts w:ascii="Arial" w:eastAsia="Times New Roman" w:hAnsi="Arial" w:cs="Arial"/>
          <w:sz w:val="24"/>
          <w:szCs w:val="24"/>
        </w:rPr>
        <w:t xml:space="preserve">Sie haben die Möglichkeit, die </w:t>
      </w:r>
      <w:proofErr w:type="spellStart"/>
      <w:r w:rsidR="00BF2094">
        <w:rPr>
          <w:rFonts w:ascii="Arial" w:eastAsia="Times New Roman" w:hAnsi="Arial" w:cs="Arial"/>
          <w:sz w:val="24"/>
          <w:szCs w:val="24"/>
        </w:rPr>
        <w:t>Bietoption</w:t>
      </w:r>
      <w:proofErr w:type="spellEnd"/>
      <w:r w:rsidR="00BF2094">
        <w:rPr>
          <w:rFonts w:ascii="Arial" w:eastAsia="Times New Roman" w:hAnsi="Arial" w:cs="Arial"/>
          <w:sz w:val="24"/>
          <w:szCs w:val="24"/>
        </w:rPr>
        <w:t xml:space="preserve"> zu ändern, mit der Möglichkeit Artikel parallel oder </w:t>
      </w:r>
      <w:proofErr w:type="gramStart"/>
      <w:r w:rsidR="00BF2094">
        <w:rPr>
          <w:rFonts w:ascii="Arial" w:eastAsia="Times New Roman" w:hAnsi="Arial" w:cs="Arial"/>
          <w:sz w:val="24"/>
          <w:szCs w:val="24"/>
        </w:rPr>
        <w:t>sequentiell</w:t>
      </w:r>
      <w:proofErr w:type="gramEnd"/>
      <w:r w:rsidR="00BF2094">
        <w:rPr>
          <w:rFonts w:ascii="Arial" w:eastAsia="Times New Roman" w:hAnsi="Arial" w:cs="Arial"/>
          <w:sz w:val="24"/>
          <w:szCs w:val="24"/>
        </w:rPr>
        <w:t xml:space="preserve"> laufen zu lassen. Des Weiteren können Sie bestimmen, ob Zusatzangaben wie Führungsübernahme, minimale Gebotsänderung oder </w:t>
      </w:r>
      <w:r w:rsidR="00D037A9">
        <w:rPr>
          <w:rFonts w:ascii="Arial" w:eastAsia="Times New Roman" w:hAnsi="Arial" w:cs="Arial"/>
          <w:sz w:val="24"/>
          <w:szCs w:val="24"/>
        </w:rPr>
        <w:t xml:space="preserve">die </w:t>
      </w:r>
      <w:r w:rsidR="00BF2094">
        <w:rPr>
          <w:rFonts w:ascii="Arial" w:eastAsia="Times New Roman" w:hAnsi="Arial" w:cs="Arial"/>
          <w:sz w:val="24"/>
          <w:szCs w:val="24"/>
        </w:rPr>
        <w:t xml:space="preserve">Ablehnung der 0 als </w:t>
      </w:r>
      <w:r w:rsidR="00D037A9">
        <w:rPr>
          <w:rFonts w:ascii="Arial" w:eastAsia="Times New Roman" w:hAnsi="Arial" w:cs="Arial"/>
          <w:sz w:val="24"/>
          <w:szCs w:val="24"/>
        </w:rPr>
        <w:t>„</w:t>
      </w:r>
      <w:r w:rsidR="00BF2094">
        <w:rPr>
          <w:rFonts w:ascii="Arial" w:eastAsia="Times New Roman" w:hAnsi="Arial" w:cs="Arial"/>
          <w:sz w:val="24"/>
          <w:szCs w:val="24"/>
        </w:rPr>
        <w:t xml:space="preserve">Gebotswert“ aktiviert werden sollen. </w:t>
      </w:r>
      <w:r w:rsidR="007C3251">
        <w:rPr>
          <w:rFonts w:ascii="Arial" w:eastAsia="Times New Roman" w:hAnsi="Arial" w:cs="Arial"/>
          <w:sz w:val="24"/>
          <w:szCs w:val="24"/>
        </w:rPr>
        <w:br/>
      </w:r>
    </w:p>
    <w:p w14:paraId="637AFB3D" w14:textId="55FECBC4" w:rsidR="00D73291" w:rsidRDefault="00BF2094" w:rsidP="007C57E2">
      <w:pPr>
        <w:spacing w:after="0" w:line="270" w:lineRule="atLeast"/>
        <w:rPr>
          <w:rFonts w:ascii="Arial" w:eastAsia="Times New Roman" w:hAnsi="Arial" w:cs="Arial"/>
          <w:sz w:val="24"/>
          <w:szCs w:val="24"/>
        </w:rPr>
      </w:pPr>
      <w:r>
        <w:rPr>
          <w:rFonts w:ascii="Arial" w:eastAsia="Times New Roman" w:hAnsi="Arial" w:cs="Arial"/>
          <w:sz w:val="24"/>
          <w:szCs w:val="24"/>
        </w:rPr>
        <w:t xml:space="preserve">3.2 </w:t>
      </w:r>
      <w:r w:rsidR="007C3251">
        <w:rPr>
          <w:rFonts w:ascii="Arial" w:eastAsia="Times New Roman" w:hAnsi="Arial" w:cs="Arial"/>
          <w:sz w:val="24"/>
          <w:szCs w:val="24"/>
        </w:rPr>
        <w:t>Unter</w:t>
      </w:r>
      <w:r w:rsidR="007C3251" w:rsidRPr="007C3251">
        <w:rPr>
          <w:rFonts w:ascii="Arial" w:eastAsia="Times New Roman" w:hAnsi="Arial" w:cs="Arial"/>
          <w:sz w:val="24"/>
          <w:szCs w:val="24"/>
        </w:rPr>
        <w:t xml:space="preserve"> </w:t>
      </w:r>
      <w:r w:rsidR="007C3251" w:rsidRPr="00D73291">
        <w:rPr>
          <w:rFonts w:ascii="Arial" w:eastAsia="Times New Roman" w:hAnsi="Arial" w:cs="Arial"/>
          <w:b/>
          <w:bCs/>
          <w:sz w:val="24"/>
          <w:szCs w:val="24"/>
        </w:rPr>
        <w:t>Wettbewerbsstrategie Einstellungen</w:t>
      </w:r>
      <w:r w:rsidR="007C3251" w:rsidRPr="007C3251">
        <w:rPr>
          <w:rFonts w:ascii="Arial" w:eastAsia="Times New Roman" w:hAnsi="Arial" w:cs="Arial"/>
          <w:sz w:val="24"/>
          <w:szCs w:val="24"/>
        </w:rPr>
        <w:t xml:space="preserve"> werden die Optionen für den Wettbewerb angezeigt. </w:t>
      </w:r>
      <w:r w:rsidR="00D73291">
        <w:rPr>
          <w:rFonts w:ascii="Arial" w:eastAsia="Times New Roman" w:hAnsi="Arial" w:cs="Arial"/>
          <w:sz w:val="24"/>
          <w:szCs w:val="24"/>
        </w:rPr>
        <w:t>Diese</w:t>
      </w:r>
      <w:r w:rsidR="007C3251" w:rsidRPr="007C3251">
        <w:rPr>
          <w:rFonts w:ascii="Arial" w:eastAsia="Times New Roman" w:hAnsi="Arial" w:cs="Arial"/>
          <w:sz w:val="24"/>
          <w:szCs w:val="24"/>
        </w:rPr>
        <w:t xml:space="preserve"> sind bereits standardmäßig </w:t>
      </w:r>
      <w:r w:rsidR="00D73291">
        <w:rPr>
          <w:rFonts w:ascii="Arial" w:eastAsia="Times New Roman" w:hAnsi="Arial" w:cs="Arial"/>
          <w:sz w:val="24"/>
          <w:szCs w:val="24"/>
        </w:rPr>
        <w:t>ausgewählt</w:t>
      </w:r>
      <w:r w:rsidR="007C3251" w:rsidRPr="007C3251">
        <w:rPr>
          <w:rFonts w:ascii="Arial" w:eastAsia="Times New Roman" w:hAnsi="Arial" w:cs="Arial"/>
          <w:sz w:val="24"/>
          <w:szCs w:val="24"/>
        </w:rPr>
        <w:t xml:space="preserve">, </w:t>
      </w:r>
      <w:r w:rsidR="00D73291">
        <w:rPr>
          <w:rFonts w:ascii="Arial" w:eastAsia="Times New Roman" w:hAnsi="Arial" w:cs="Arial"/>
          <w:sz w:val="24"/>
          <w:szCs w:val="24"/>
        </w:rPr>
        <w:t xml:space="preserve">können bei Bedarf aber geändert werden. </w:t>
      </w:r>
    </w:p>
    <w:p w14:paraId="7A165187" w14:textId="77777777" w:rsidR="00D73291" w:rsidRDefault="00D73291" w:rsidP="007C57E2">
      <w:pPr>
        <w:spacing w:after="0" w:line="270" w:lineRule="atLeast"/>
        <w:rPr>
          <w:rFonts w:ascii="Arial" w:eastAsia="Times New Roman" w:hAnsi="Arial" w:cs="Arial"/>
          <w:sz w:val="24"/>
          <w:szCs w:val="24"/>
        </w:rPr>
      </w:pPr>
    </w:p>
    <w:p w14:paraId="38797326" w14:textId="497ECC44" w:rsidR="00C37D18" w:rsidRDefault="005A36F6" w:rsidP="007C57E2">
      <w:pPr>
        <w:spacing w:after="0" w:line="270" w:lineRule="atLeast"/>
        <w:rPr>
          <w:rFonts w:ascii="Arial" w:eastAsia="Times New Roman" w:hAnsi="Arial" w:cs="Arial"/>
          <w:sz w:val="24"/>
          <w:szCs w:val="24"/>
        </w:rPr>
      </w:pPr>
      <w:r>
        <w:rPr>
          <w:noProof/>
        </w:rPr>
        <w:lastRenderedPageBreak/>
        <w:drawing>
          <wp:inline distT="0" distB="0" distL="0" distR="0" wp14:anchorId="71A408D8" wp14:editId="206F377A">
            <wp:extent cx="6188710" cy="2924810"/>
            <wp:effectExtent l="0" t="0" r="254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2924810"/>
                    </a:xfrm>
                    <a:prstGeom prst="rect">
                      <a:avLst/>
                    </a:prstGeom>
                    <a:noFill/>
                    <a:ln>
                      <a:noFill/>
                    </a:ln>
                  </pic:spPr>
                </pic:pic>
              </a:graphicData>
            </a:graphic>
          </wp:inline>
        </w:drawing>
      </w:r>
    </w:p>
    <w:p w14:paraId="09DF7402" w14:textId="135B813B" w:rsidR="00851D24" w:rsidRPr="00C37D18" w:rsidRDefault="00087F85" w:rsidP="007C57E2">
      <w:pPr>
        <w:spacing w:after="0" w:line="270" w:lineRule="atLeast"/>
        <w:rPr>
          <w:rFonts w:ascii="Arial" w:eastAsia="Times New Roman" w:hAnsi="Arial" w:cs="Arial"/>
          <w:sz w:val="24"/>
          <w:szCs w:val="24"/>
        </w:rPr>
      </w:pPr>
      <w:r w:rsidRPr="00D73291">
        <w:rPr>
          <w:rFonts w:ascii="Arial" w:eastAsia="Times New Roman" w:hAnsi="Arial" w:cs="Arial"/>
          <w:sz w:val="24"/>
          <w:szCs w:val="24"/>
          <w:shd w:val="clear" w:color="auto" w:fill="FFFFFF"/>
        </w:rPr>
        <w:t>3.</w:t>
      </w:r>
      <w:r w:rsidR="00D73291" w:rsidRPr="00D73291">
        <w:rPr>
          <w:rFonts w:ascii="Arial" w:eastAsia="Times New Roman" w:hAnsi="Arial" w:cs="Arial"/>
          <w:sz w:val="24"/>
          <w:szCs w:val="24"/>
          <w:shd w:val="clear" w:color="auto" w:fill="FFFFFF"/>
        </w:rPr>
        <w:t>3</w:t>
      </w:r>
      <w:r w:rsidRPr="00D73291">
        <w:rPr>
          <w:rFonts w:ascii="Arial" w:eastAsia="Times New Roman" w:hAnsi="Arial" w:cs="Arial"/>
          <w:sz w:val="24"/>
          <w:szCs w:val="24"/>
          <w:shd w:val="clear" w:color="auto" w:fill="FFFFFF"/>
        </w:rPr>
        <w:t xml:space="preserve"> </w:t>
      </w:r>
      <w:r w:rsidR="00D73291" w:rsidRPr="00D73291">
        <w:rPr>
          <w:rFonts w:ascii="Arial" w:eastAsia="Times New Roman" w:hAnsi="Arial" w:cs="Arial"/>
          <w:sz w:val="24"/>
          <w:szCs w:val="24"/>
          <w:shd w:val="clear" w:color="auto" w:fill="FFFFFF"/>
        </w:rPr>
        <w:t xml:space="preserve">Klicken Sie auf </w:t>
      </w:r>
      <w:r w:rsidR="00D73291" w:rsidRPr="00D73291">
        <w:rPr>
          <w:rFonts w:ascii="Arial" w:eastAsia="Times New Roman" w:hAnsi="Arial" w:cs="Arial"/>
          <w:b/>
          <w:bCs/>
          <w:sz w:val="24"/>
          <w:szCs w:val="24"/>
          <w:shd w:val="clear" w:color="auto" w:fill="FFFFFF"/>
        </w:rPr>
        <w:t xml:space="preserve">Meilensteine &amp; </w:t>
      </w:r>
      <w:r w:rsidR="00D73291">
        <w:rPr>
          <w:rFonts w:ascii="Arial" w:eastAsia="Times New Roman" w:hAnsi="Arial" w:cs="Arial"/>
          <w:b/>
          <w:bCs/>
          <w:sz w:val="24"/>
          <w:szCs w:val="24"/>
          <w:shd w:val="clear" w:color="auto" w:fill="FFFFFF"/>
        </w:rPr>
        <w:t>Verlängerungen</w:t>
      </w:r>
      <w:r w:rsidR="00D73291" w:rsidRPr="00D73291">
        <w:rPr>
          <w:rFonts w:ascii="Arial" w:eastAsia="Times New Roman" w:hAnsi="Arial" w:cs="Arial"/>
          <w:sz w:val="24"/>
          <w:szCs w:val="24"/>
          <w:shd w:val="clear" w:color="auto" w:fill="FFFFFF"/>
        </w:rPr>
        <w:t xml:space="preserve"> </w:t>
      </w:r>
      <w:r w:rsidR="00851D24">
        <w:rPr>
          <w:rFonts w:ascii="Arial" w:eastAsia="Times New Roman" w:hAnsi="Arial" w:cs="Arial"/>
          <w:sz w:val="24"/>
          <w:szCs w:val="24"/>
          <w:shd w:val="clear" w:color="auto" w:fill="FFFFFF"/>
        </w:rPr>
        <w:t>um</w:t>
      </w:r>
      <w:r w:rsidR="00D73291" w:rsidRPr="00D73291">
        <w:rPr>
          <w:rFonts w:ascii="Arial" w:eastAsia="Times New Roman" w:hAnsi="Arial" w:cs="Arial"/>
          <w:sz w:val="24"/>
          <w:szCs w:val="24"/>
          <w:shd w:val="clear" w:color="auto" w:fill="FFFFFF"/>
        </w:rPr>
        <w:t xml:space="preserve"> das Start- und Enddatum </w:t>
      </w:r>
      <w:r w:rsidR="00851D24">
        <w:rPr>
          <w:rFonts w:ascii="Arial" w:eastAsia="Times New Roman" w:hAnsi="Arial" w:cs="Arial"/>
          <w:sz w:val="24"/>
          <w:szCs w:val="24"/>
          <w:shd w:val="clear" w:color="auto" w:fill="FFFFFF"/>
        </w:rPr>
        <w:t xml:space="preserve">sowie die Uhrzeit für die Auktion festzulegen. </w:t>
      </w:r>
      <w:r w:rsidR="00851D24">
        <w:rPr>
          <w:rFonts w:ascii="Arial" w:eastAsia="Times New Roman" w:hAnsi="Arial" w:cs="Arial"/>
          <w:sz w:val="24"/>
          <w:szCs w:val="24"/>
          <w:shd w:val="clear" w:color="auto" w:fill="FFFFFF"/>
        </w:rPr>
        <w:br/>
      </w:r>
      <w:r>
        <w:rPr>
          <w:rFonts w:ascii="Arial" w:eastAsia="Times New Roman" w:hAnsi="Arial" w:cs="Arial"/>
          <w:sz w:val="24"/>
          <w:szCs w:val="24"/>
          <w:shd w:val="clear" w:color="auto" w:fill="FFFFFF"/>
        </w:rPr>
        <w:br/>
      </w:r>
      <w:r w:rsidR="00851D24">
        <w:rPr>
          <w:rFonts w:ascii="Arial" w:eastAsia="Times New Roman" w:hAnsi="Arial" w:cs="Arial"/>
          <w:sz w:val="24"/>
          <w:szCs w:val="24"/>
          <w:shd w:val="clear" w:color="auto" w:fill="FFFFFF"/>
        </w:rPr>
        <w:t xml:space="preserve">Sie haben die Möglichkeit die Auktion zu verlängern, indem Sie „Ja“ als Verlängerungsoption wählen. Gibt ein Lieferant in den letzten 5min der Auktion noch ein Gebot ab, wird diese um weitere 5min verlängert wie im Beispiel zu sehen. </w:t>
      </w:r>
      <w:r w:rsidR="00851D24">
        <w:rPr>
          <w:rFonts w:ascii="Arial" w:eastAsia="Times New Roman" w:hAnsi="Arial" w:cs="Arial"/>
          <w:sz w:val="24"/>
          <w:szCs w:val="24"/>
          <w:shd w:val="clear" w:color="auto" w:fill="FFFFFF"/>
        </w:rPr>
        <w:br/>
      </w:r>
    </w:p>
    <w:p w14:paraId="3400E10D" w14:textId="7A23902D" w:rsidR="00851D24" w:rsidRPr="00851D24" w:rsidRDefault="00851D24" w:rsidP="007C57E2">
      <w:pPr>
        <w:spacing w:after="0" w:line="270" w:lineRule="atLeast"/>
        <w:rPr>
          <w:rFonts w:ascii="Arial" w:eastAsia="Times New Roman" w:hAnsi="Arial" w:cs="Arial"/>
          <w:sz w:val="24"/>
          <w:szCs w:val="24"/>
          <w:shd w:val="clear" w:color="auto" w:fill="FFFFFF"/>
        </w:rPr>
      </w:pPr>
      <w:r w:rsidRPr="00851D24">
        <w:rPr>
          <w:rFonts w:ascii="Arial" w:eastAsia="Times New Roman" w:hAnsi="Arial" w:cs="Arial"/>
          <w:sz w:val="24"/>
          <w:szCs w:val="24"/>
          <w:shd w:val="clear" w:color="auto" w:fill="FFFFFF"/>
        </w:rPr>
        <w:t>Die Aktualisierun</w:t>
      </w:r>
      <w:r w:rsidR="008A5498">
        <w:rPr>
          <w:rFonts w:ascii="Arial" w:eastAsia="Times New Roman" w:hAnsi="Arial" w:cs="Arial"/>
          <w:sz w:val="24"/>
          <w:szCs w:val="24"/>
          <w:shd w:val="clear" w:color="auto" w:fill="FFFFFF"/>
        </w:rPr>
        <w:t>gszeit</w:t>
      </w:r>
      <w:r w:rsidRPr="00851D24">
        <w:rPr>
          <w:rFonts w:ascii="Arial" w:eastAsia="Times New Roman" w:hAnsi="Arial" w:cs="Arial"/>
          <w:sz w:val="24"/>
          <w:szCs w:val="24"/>
          <w:shd w:val="clear" w:color="auto" w:fill="FFFFFF"/>
        </w:rPr>
        <w:t xml:space="preserve"> ist individuell veränderbar. Bestätigen Sie Ihre Einstellungen mit </w:t>
      </w:r>
      <w:r w:rsidRPr="00851D24">
        <w:rPr>
          <w:rFonts w:ascii="Arial" w:eastAsia="Times New Roman" w:hAnsi="Arial" w:cs="Arial"/>
          <w:b/>
          <w:bCs/>
          <w:sz w:val="24"/>
          <w:szCs w:val="24"/>
          <w:shd w:val="clear" w:color="auto" w:fill="FFFFFF"/>
        </w:rPr>
        <w:t>Speichern</w:t>
      </w:r>
      <w:r w:rsidRPr="00851D24">
        <w:rPr>
          <w:rFonts w:ascii="Arial" w:eastAsia="Times New Roman" w:hAnsi="Arial" w:cs="Arial"/>
          <w:sz w:val="24"/>
          <w:szCs w:val="24"/>
          <w:shd w:val="clear" w:color="auto" w:fill="FFFFFF"/>
        </w:rPr>
        <w:t xml:space="preserve">. </w:t>
      </w:r>
      <w:r>
        <w:rPr>
          <w:rFonts w:ascii="Arial" w:eastAsia="Times New Roman" w:hAnsi="Arial" w:cs="Arial"/>
          <w:sz w:val="24"/>
          <w:szCs w:val="24"/>
          <w:shd w:val="clear" w:color="auto" w:fill="FFFFFF"/>
        </w:rPr>
        <w:br/>
      </w:r>
      <w:r>
        <w:rPr>
          <w:rFonts w:ascii="Arial" w:eastAsia="Times New Roman" w:hAnsi="Arial" w:cs="Arial"/>
          <w:sz w:val="24"/>
          <w:szCs w:val="24"/>
          <w:shd w:val="clear" w:color="auto" w:fill="FFFFFF"/>
        </w:rPr>
        <w:br/>
      </w:r>
      <w:r w:rsidR="005D1942">
        <w:rPr>
          <w:noProof/>
        </w:rPr>
        <w:drawing>
          <wp:inline distT="0" distB="0" distL="0" distR="0" wp14:anchorId="5BC11AF1" wp14:editId="415F088E">
            <wp:extent cx="6188710" cy="3026410"/>
            <wp:effectExtent l="0" t="0" r="254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3026410"/>
                    </a:xfrm>
                    <a:prstGeom prst="rect">
                      <a:avLst/>
                    </a:prstGeom>
                    <a:noFill/>
                    <a:ln>
                      <a:noFill/>
                    </a:ln>
                  </pic:spPr>
                </pic:pic>
              </a:graphicData>
            </a:graphic>
          </wp:inline>
        </w:drawing>
      </w:r>
    </w:p>
    <w:p w14:paraId="3BC0F70E" w14:textId="0E0D9D4D" w:rsidR="00200042" w:rsidRDefault="00200042" w:rsidP="007C57E2">
      <w:pPr>
        <w:spacing w:after="0" w:line="270" w:lineRule="atLeast"/>
        <w:rPr>
          <w:rFonts w:ascii="Arial" w:eastAsia="Times New Roman" w:hAnsi="Arial" w:cs="Arial"/>
          <w:color w:val="183247"/>
          <w:sz w:val="24"/>
          <w:szCs w:val="24"/>
          <w:shd w:val="clear" w:color="auto" w:fill="FFFFFF"/>
        </w:rPr>
      </w:pPr>
    </w:p>
    <w:p w14:paraId="57994DF1" w14:textId="77777777" w:rsidR="003050DE" w:rsidRDefault="003050DE" w:rsidP="007C57E2">
      <w:pPr>
        <w:spacing w:after="0" w:line="270" w:lineRule="atLeast"/>
        <w:rPr>
          <w:rFonts w:ascii="Arial" w:eastAsia="Times New Roman" w:hAnsi="Arial" w:cs="Arial"/>
          <w:b/>
          <w:bCs/>
          <w:sz w:val="24"/>
          <w:szCs w:val="24"/>
          <w:shd w:val="clear" w:color="auto" w:fill="FFFFFF"/>
        </w:rPr>
      </w:pPr>
    </w:p>
    <w:p w14:paraId="7963B8D1" w14:textId="79AA6BFC" w:rsidR="002B0638" w:rsidRDefault="00087F85" w:rsidP="007C57E2">
      <w:pPr>
        <w:spacing w:after="0" w:line="270" w:lineRule="atLeast"/>
        <w:rPr>
          <w:rFonts w:ascii="Arial" w:eastAsia="Times New Roman" w:hAnsi="Arial" w:cs="Arial"/>
          <w:b/>
          <w:bCs/>
          <w:sz w:val="24"/>
          <w:szCs w:val="24"/>
          <w:shd w:val="clear" w:color="auto" w:fill="FFFFFF"/>
        </w:rPr>
      </w:pPr>
      <w:r w:rsidRPr="00851D24">
        <w:rPr>
          <w:rFonts w:ascii="Arial" w:eastAsia="Times New Roman" w:hAnsi="Arial" w:cs="Arial"/>
          <w:sz w:val="24"/>
          <w:szCs w:val="24"/>
          <w:shd w:val="clear" w:color="auto" w:fill="FFFFFF"/>
        </w:rPr>
        <w:t>3.</w:t>
      </w:r>
      <w:r w:rsidR="00851D24" w:rsidRPr="00851D24">
        <w:rPr>
          <w:rFonts w:ascii="Arial" w:eastAsia="Times New Roman" w:hAnsi="Arial" w:cs="Arial"/>
          <w:sz w:val="24"/>
          <w:szCs w:val="24"/>
          <w:shd w:val="clear" w:color="auto" w:fill="FFFFFF"/>
        </w:rPr>
        <w:t xml:space="preserve">4 </w:t>
      </w:r>
      <w:r w:rsidR="00851D24">
        <w:rPr>
          <w:rFonts w:ascii="Arial" w:eastAsia="Times New Roman" w:hAnsi="Arial" w:cs="Arial"/>
          <w:sz w:val="24"/>
          <w:szCs w:val="24"/>
          <w:shd w:val="clear" w:color="auto" w:fill="FFFFFF"/>
        </w:rPr>
        <w:t xml:space="preserve">Unter </w:t>
      </w:r>
      <w:r w:rsidR="00851D24" w:rsidRPr="00851D24">
        <w:rPr>
          <w:rFonts w:ascii="Arial" w:eastAsia="Times New Roman" w:hAnsi="Arial" w:cs="Arial"/>
          <w:b/>
          <w:bCs/>
          <w:sz w:val="24"/>
          <w:szCs w:val="24"/>
          <w:shd w:val="clear" w:color="auto" w:fill="FFFFFF"/>
        </w:rPr>
        <w:t>Start</w:t>
      </w:r>
      <w:r w:rsidR="00C37D18">
        <w:rPr>
          <w:rFonts w:ascii="Arial" w:eastAsia="Times New Roman" w:hAnsi="Arial" w:cs="Arial"/>
          <w:b/>
          <w:bCs/>
          <w:sz w:val="24"/>
          <w:szCs w:val="24"/>
          <w:shd w:val="clear" w:color="auto" w:fill="FFFFFF"/>
        </w:rPr>
        <w:t>werte</w:t>
      </w:r>
      <w:r w:rsidR="00851D24" w:rsidRPr="00851D24">
        <w:rPr>
          <w:rFonts w:ascii="Arial" w:eastAsia="Times New Roman" w:hAnsi="Arial" w:cs="Arial"/>
          <w:b/>
          <w:bCs/>
          <w:sz w:val="24"/>
          <w:szCs w:val="24"/>
          <w:shd w:val="clear" w:color="auto" w:fill="FFFFFF"/>
        </w:rPr>
        <w:t xml:space="preserve"> </w:t>
      </w:r>
      <w:r w:rsidR="00851D24">
        <w:rPr>
          <w:rFonts w:ascii="Arial" w:eastAsia="Times New Roman" w:hAnsi="Arial" w:cs="Arial"/>
          <w:sz w:val="24"/>
          <w:szCs w:val="24"/>
          <w:shd w:val="clear" w:color="auto" w:fill="FFFFFF"/>
        </w:rPr>
        <w:t xml:space="preserve">können Sie alle </w:t>
      </w:r>
      <w:r w:rsidR="00CE4D41">
        <w:rPr>
          <w:rFonts w:ascii="Arial" w:eastAsia="Times New Roman" w:hAnsi="Arial" w:cs="Arial"/>
          <w:sz w:val="24"/>
          <w:szCs w:val="24"/>
          <w:shd w:val="clear" w:color="auto" w:fill="FFFFFF"/>
        </w:rPr>
        <w:t xml:space="preserve">Startpreise für die Lieferanten festlegen. </w:t>
      </w:r>
    </w:p>
    <w:p w14:paraId="1C4825B3" w14:textId="658F2691" w:rsidR="00087F85" w:rsidRPr="002B0638" w:rsidRDefault="001C4FEE" w:rsidP="007C57E2">
      <w:pPr>
        <w:spacing w:after="0" w:line="270" w:lineRule="atLeast"/>
        <w:rPr>
          <w:rFonts w:ascii="Arial" w:eastAsia="Times New Roman" w:hAnsi="Arial" w:cs="Arial"/>
          <w:sz w:val="24"/>
          <w:szCs w:val="24"/>
          <w:shd w:val="clear" w:color="auto" w:fill="FFFFFF"/>
        </w:rPr>
      </w:pPr>
      <w:r w:rsidRPr="002B0638">
        <w:rPr>
          <w:rFonts w:ascii="Arial" w:eastAsia="Times New Roman" w:hAnsi="Arial" w:cs="Arial"/>
          <w:sz w:val="24"/>
          <w:szCs w:val="24"/>
          <w:shd w:val="clear" w:color="auto" w:fill="FFFFFF"/>
        </w:rPr>
        <w:t xml:space="preserve">Klicken Sie auf das Symbol </w:t>
      </w:r>
      <w:r w:rsidRPr="002B0638">
        <w:rPr>
          <w:rFonts w:ascii="Arial" w:eastAsia="Times New Roman" w:hAnsi="Arial" w:cs="Arial"/>
          <w:b/>
          <w:bCs/>
          <w:sz w:val="24"/>
          <w:szCs w:val="24"/>
          <w:shd w:val="clear" w:color="auto" w:fill="FFFFFF"/>
        </w:rPr>
        <w:t>Display Einstellungen</w:t>
      </w:r>
      <w:r>
        <w:rPr>
          <w:rFonts w:ascii="Arial" w:eastAsia="Times New Roman" w:hAnsi="Arial" w:cs="Arial"/>
          <w:color w:val="183247"/>
          <w:sz w:val="24"/>
          <w:szCs w:val="24"/>
          <w:shd w:val="clear" w:color="auto" w:fill="FFFFFF"/>
        </w:rPr>
        <w:t xml:space="preserve">  </w:t>
      </w:r>
      <w:r>
        <w:rPr>
          <w:noProof/>
        </w:rPr>
        <w:drawing>
          <wp:inline distT="0" distB="0" distL="0" distR="0" wp14:anchorId="5BA787C4" wp14:editId="3EAB2ADB">
            <wp:extent cx="307238" cy="2696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744" cy="281469"/>
                    </a:xfrm>
                    <a:prstGeom prst="rect">
                      <a:avLst/>
                    </a:prstGeom>
                  </pic:spPr>
                </pic:pic>
              </a:graphicData>
            </a:graphic>
          </wp:inline>
        </w:drawing>
      </w:r>
      <w:r>
        <w:rPr>
          <w:rFonts w:ascii="Arial" w:eastAsia="Times New Roman" w:hAnsi="Arial" w:cs="Arial"/>
          <w:color w:val="183247"/>
          <w:sz w:val="24"/>
          <w:szCs w:val="24"/>
          <w:shd w:val="clear" w:color="auto" w:fill="FFFFFF"/>
        </w:rPr>
        <w:t xml:space="preserve">  </w:t>
      </w:r>
      <w:r w:rsidR="002B0638" w:rsidRPr="002B0638">
        <w:rPr>
          <w:rFonts w:ascii="Arial" w:eastAsia="Times New Roman" w:hAnsi="Arial" w:cs="Arial"/>
          <w:sz w:val="24"/>
          <w:szCs w:val="24"/>
          <w:shd w:val="clear" w:color="auto" w:fill="FFFFFF"/>
        </w:rPr>
        <w:t>und wählen Sie „</w:t>
      </w:r>
      <w:r w:rsidR="002B0638" w:rsidRPr="002B0638">
        <w:rPr>
          <w:rFonts w:ascii="Arial" w:eastAsia="Times New Roman" w:hAnsi="Arial" w:cs="Arial"/>
          <w:b/>
          <w:bCs/>
          <w:sz w:val="24"/>
          <w:szCs w:val="24"/>
          <w:shd w:val="clear" w:color="auto" w:fill="FFFFFF"/>
        </w:rPr>
        <w:t>Werte für alle Lieferanten setzen</w:t>
      </w:r>
      <w:r w:rsidR="002B0638" w:rsidRPr="002B0638">
        <w:rPr>
          <w:rFonts w:ascii="Arial" w:eastAsia="Times New Roman" w:hAnsi="Arial" w:cs="Arial"/>
          <w:sz w:val="24"/>
          <w:szCs w:val="24"/>
          <w:shd w:val="clear" w:color="auto" w:fill="FFFFFF"/>
        </w:rPr>
        <w:t>“</w:t>
      </w:r>
      <w:r w:rsidR="002B0638">
        <w:rPr>
          <w:rFonts w:ascii="Arial" w:eastAsia="Times New Roman" w:hAnsi="Arial" w:cs="Arial"/>
          <w:sz w:val="24"/>
          <w:szCs w:val="24"/>
          <w:shd w:val="clear" w:color="auto" w:fill="FFFFFF"/>
        </w:rPr>
        <w:t xml:space="preserve">. Fahren Sie mit </w:t>
      </w:r>
      <w:r w:rsidR="002B0638" w:rsidRPr="002B0638">
        <w:rPr>
          <w:rFonts w:ascii="Arial" w:eastAsia="Times New Roman" w:hAnsi="Arial" w:cs="Arial"/>
          <w:b/>
          <w:bCs/>
          <w:sz w:val="24"/>
          <w:szCs w:val="24"/>
          <w:shd w:val="clear" w:color="auto" w:fill="FFFFFF"/>
        </w:rPr>
        <w:t>Öffnen</w:t>
      </w:r>
      <w:r w:rsidR="002B0638">
        <w:rPr>
          <w:rFonts w:ascii="Arial" w:eastAsia="Times New Roman" w:hAnsi="Arial" w:cs="Arial"/>
          <w:sz w:val="24"/>
          <w:szCs w:val="24"/>
          <w:shd w:val="clear" w:color="auto" w:fill="FFFFFF"/>
        </w:rPr>
        <w:t xml:space="preserve"> fort. </w:t>
      </w:r>
      <w:r w:rsidR="002B0638">
        <w:rPr>
          <w:rFonts w:ascii="Arial" w:eastAsia="Times New Roman" w:hAnsi="Arial" w:cs="Arial"/>
          <w:sz w:val="24"/>
          <w:szCs w:val="24"/>
          <w:shd w:val="clear" w:color="auto" w:fill="FFFFFF"/>
        </w:rPr>
        <w:br/>
      </w:r>
      <w:r w:rsidR="002B0638">
        <w:rPr>
          <w:rFonts w:ascii="Arial" w:eastAsia="Times New Roman" w:hAnsi="Arial" w:cs="Arial"/>
          <w:sz w:val="24"/>
          <w:szCs w:val="24"/>
          <w:shd w:val="clear" w:color="auto" w:fill="FFFFFF"/>
        </w:rPr>
        <w:lastRenderedPageBreak/>
        <w:br/>
      </w:r>
      <w:r w:rsidR="005D1942">
        <w:rPr>
          <w:noProof/>
        </w:rPr>
        <w:drawing>
          <wp:inline distT="0" distB="0" distL="0" distR="0" wp14:anchorId="2544067C" wp14:editId="3FC76776">
            <wp:extent cx="6188710" cy="1489075"/>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1489075"/>
                    </a:xfrm>
                    <a:prstGeom prst="rect">
                      <a:avLst/>
                    </a:prstGeom>
                    <a:noFill/>
                    <a:ln>
                      <a:noFill/>
                    </a:ln>
                  </pic:spPr>
                </pic:pic>
              </a:graphicData>
            </a:graphic>
          </wp:inline>
        </w:drawing>
      </w:r>
    </w:p>
    <w:p w14:paraId="6A693361" w14:textId="77777777" w:rsidR="008A5498" w:rsidRDefault="002B0638" w:rsidP="007C57E2">
      <w:pPr>
        <w:spacing w:after="0" w:line="270" w:lineRule="atLeast"/>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br/>
      </w:r>
    </w:p>
    <w:p w14:paraId="2EBEBB16" w14:textId="77777777" w:rsidR="00C37D18" w:rsidRDefault="00C37D18" w:rsidP="007C57E2">
      <w:pPr>
        <w:spacing w:after="0" w:line="270" w:lineRule="atLeast"/>
        <w:rPr>
          <w:rFonts w:ascii="Arial" w:eastAsia="Times New Roman" w:hAnsi="Arial" w:cs="Arial"/>
          <w:sz w:val="24"/>
          <w:szCs w:val="24"/>
          <w:shd w:val="clear" w:color="auto" w:fill="FFFFFF"/>
        </w:rPr>
      </w:pPr>
    </w:p>
    <w:p w14:paraId="5D63AC0B" w14:textId="77777777" w:rsidR="00C37D18" w:rsidRDefault="00C37D18" w:rsidP="007C57E2">
      <w:pPr>
        <w:spacing w:after="0" w:line="270" w:lineRule="atLeast"/>
        <w:rPr>
          <w:rFonts w:ascii="Arial" w:eastAsia="Times New Roman" w:hAnsi="Arial" w:cs="Arial"/>
          <w:sz w:val="24"/>
          <w:szCs w:val="24"/>
          <w:shd w:val="clear" w:color="auto" w:fill="FFFFFF"/>
        </w:rPr>
      </w:pPr>
    </w:p>
    <w:p w14:paraId="7FF73369" w14:textId="77777777" w:rsidR="00C37D18" w:rsidRDefault="00C37D18" w:rsidP="007C57E2">
      <w:pPr>
        <w:spacing w:after="0" w:line="270" w:lineRule="atLeast"/>
        <w:rPr>
          <w:rFonts w:ascii="Arial" w:eastAsia="Times New Roman" w:hAnsi="Arial" w:cs="Arial"/>
          <w:sz w:val="24"/>
          <w:szCs w:val="24"/>
          <w:shd w:val="clear" w:color="auto" w:fill="FFFFFF"/>
        </w:rPr>
      </w:pPr>
    </w:p>
    <w:p w14:paraId="1A0B4C89" w14:textId="7A5ED99A" w:rsidR="002B0638" w:rsidRDefault="002B0638" w:rsidP="007C57E2">
      <w:pPr>
        <w:spacing w:after="0" w:line="270" w:lineRule="atLeast"/>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 xml:space="preserve">Geben Sie den Startpreis für </w:t>
      </w:r>
      <w:r w:rsidR="0094521B">
        <w:rPr>
          <w:rFonts w:ascii="Arial" w:eastAsia="Times New Roman" w:hAnsi="Arial" w:cs="Arial"/>
          <w:sz w:val="24"/>
          <w:szCs w:val="24"/>
          <w:shd w:val="clear" w:color="auto" w:fill="FFFFFF"/>
        </w:rPr>
        <w:t>die</w:t>
      </w:r>
      <w:r>
        <w:rPr>
          <w:rFonts w:ascii="Arial" w:eastAsia="Times New Roman" w:hAnsi="Arial" w:cs="Arial"/>
          <w:sz w:val="24"/>
          <w:szCs w:val="24"/>
          <w:shd w:val="clear" w:color="auto" w:fill="FFFFFF"/>
        </w:rPr>
        <w:t xml:space="preserve"> Artikel ein. </w:t>
      </w:r>
      <w:r w:rsidR="0094521B">
        <w:rPr>
          <w:rFonts w:ascii="Arial" w:eastAsia="Times New Roman" w:hAnsi="Arial" w:cs="Arial"/>
          <w:sz w:val="24"/>
          <w:szCs w:val="24"/>
          <w:shd w:val="clear" w:color="auto" w:fill="FFFFFF"/>
        </w:rPr>
        <w:br/>
      </w:r>
      <w:r w:rsidR="0094521B">
        <w:rPr>
          <w:rFonts w:ascii="Arial" w:eastAsia="Times New Roman" w:hAnsi="Arial" w:cs="Arial"/>
          <w:sz w:val="24"/>
          <w:szCs w:val="24"/>
          <w:shd w:val="clear" w:color="auto" w:fill="FFFFFF"/>
        </w:rPr>
        <w:br/>
      </w:r>
      <w:r w:rsidR="005D1942">
        <w:rPr>
          <w:noProof/>
        </w:rPr>
        <w:drawing>
          <wp:inline distT="0" distB="0" distL="0" distR="0" wp14:anchorId="1BC8B78F" wp14:editId="23CEEA80">
            <wp:extent cx="6188710" cy="1807845"/>
            <wp:effectExtent l="0" t="0" r="254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8710" cy="1807845"/>
                    </a:xfrm>
                    <a:prstGeom prst="rect">
                      <a:avLst/>
                    </a:prstGeom>
                    <a:noFill/>
                    <a:ln>
                      <a:noFill/>
                    </a:ln>
                  </pic:spPr>
                </pic:pic>
              </a:graphicData>
            </a:graphic>
          </wp:inline>
        </w:drawing>
      </w:r>
      <w:r>
        <w:rPr>
          <w:rFonts w:ascii="Arial" w:eastAsia="Times New Roman" w:hAnsi="Arial" w:cs="Arial"/>
          <w:sz w:val="24"/>
          <w:szCs w:val="24"/>
          <w:shd w:val="clear" w:color="auto" w:fill="FFFFFF"/>
        </w:rPr>
        <w:br/>
      </w:r>
      <w:r w:rsidR="0094521B">
        <w:rPr>
          <w:rFonts w:ascii="Arial" w:eastAsia="Times New Roman" w:hAnsi="Arial" w:cs="Arial"/>
          <w:sz w:val="24"/>
          <w:szCs w:val="24"/>
          <w:shd w:val="clear" w:color="auto" w:fill="FFFFFF"/>
        </w:rPr>
        <w:t xml:space="preserve">Und bestätigen Sie mit </w:t>
      </w:r>
      <w:r w:rsidR="0094521B" w:rsidRPr="0094521B">
        <w:rPr>
          <w:rFonts w:ascii="Arial" w:eastAsia="Times New Roman" w:hAnsi="Arial" w:cs="Arial"/>
          <w:b/>
          <w:bCs/>
          <w:sz w:val="24"/>
          <w:szCs w:val="24"/>
          <w:shd w:val="clear" w:color="auto" w:fill="FFFFFF"/>
        </w:rPr>
        <w:t>Speichern</w:t>
      </w:r>
      <w:r w:rsidR="0094521B">
        <w:rPr>
          <w:rFonts w:ascii="Arial" w:eastAsia="Times New Roman" w:hAnsi="Arial" w:cs="Arial"/>
          <w:sz w:val="24"/>
          <w:szCs w:val="24"/>
          <w:shd w:val="clear" w:color="auto" w:fill="FFFFFF"/>
        </w:rPr>
        <w:t xml:space="preserve">. </w:t>
      </w:r>
      <w:r w:rsidR="00087F85" w:rsidRPr="002B0638">
        <w:rPr>
          <w:rFonts w:ascii="Arial" w:eastAsia="Times New Roman" w:hAnsi="Arial" w:cs="Arial"/>
          <w:sz w:val="24"/>
          <w:szCs w:val="24"/>
          <w:shd w:val="clear" w:color="auto" w:fill="FFFFFF"/>
        </w:rPr>
        <w:br/>
      </w:r>
    </w:p>
    <w:p w14:paraId="3B585DE7" w14:textId="60E4822D" w:rsidR="00087F85" w:rsidRPr="00087F85" w:rsidRDefault="00CF0ACC" w:rsidP="007C57E2">
      <w:pPr>
        <w:spacing w:after="0" w:line="270" w:lineRule="atLeast"/>
        <w:rPr>
          <w:rFonts w:ascii="Arial" w:eastAsia="Times New Roman" w:hAnsi="Arial" w:cs="Arial"/>
          <w:color w:val="183247"/>
          <w:sz w:val="24"/>
          <w:szCs w:val="24"/>
          <w:shd w:val="clear" w:color="auto" w:fill="FFFFFF"/>
        </w:rPr>
      </w:pPr>
      <w:r>
        <w:rPr>
          <w:rFonts w:ascii="Arial" w:eastAsia="Times New Roman" w:hAnsi="Arial" w:cs="Arial"/>
          <w:sz w:val="24"/>
          <w:szCs w:val="24"/>
          <w:shd w:val="clear" w:color="auto" w:fill="FFFFFF"/>
        </w:rPr>
        <w:t xml:space="preserve">3.5 </w:t>
      </w:r>
      <w:r w:rsidRPr="00CF0ACC">
        <w:rPr>
          <w:rFonts w:ascii="Arial" w:eastAsia="Times New Roman" w:hAnsi="Arial" w:cs="Arial"/>
          <w:sz w:val="24"/>
          <w:szCs w:val="24"/>
          <w:shd w:val="clear" w:color="auto" w:fill="FFFFFF"/>
        </w:rPr>
        <w:t xml:space="preserve">Die Registerkarte </w:t>
      </w:r>
      <w:proofErr w:type="spellStart"/>
      <w:r w:rsidRPr="00CF0ACC">
        <w:rPr>
          <w:rFonts w:ascii="Arial" w:eastAsia="Times New Roman" w:hAnsi="Arial" w:cs="Arial"/>
          <w:b/>
          <w:bCs/>
          <w:sz w:val="24"/>
          <w:szCs w:val="24"/>
          <w:shd w:val="clear" w:color="auto" w:fill="FFFFFF"/>
        </w:rPr>
        <w:t>Bietbox</w:t>
      </w:r>
      <w:proofErr w:type="spellEnd"/>
      <w:r w:rsidRPr="00CF0ACC">
        <w:rPr>
          <w:rFonts w:ascii="Arial" w:eastAsia="Times New Roman" w:hAnsi="Arial" w:cs="Arial"/>
          <w:b/>
          <w:bCs/>
          <w:sz w:val="24"/>
          <w:szCs w:val="24"/>
          <w:shd w:val="clear" w:color="auto" w:fill="FFFFFF"/>
        </w:rPr>
        <w:t xml:space="preserve"> Layout</w:t>
      </w:r>
      <w:r w:rsidRPr="00CF0ACC">
        <w:rPr>
          <w:rFonts w:ascii="Arial" w:eastAsia="Times New Roman" w:hAnsi="Arial" w:cs="Arial"/>
          <w:sz w:val="24"/>
          <w:szCs w:val="24"/>
          <w:shd w:val="clear" w:color="auto" w:fill="FFFFFF"/>
        </w:rPr>
        <w:t xml:space="preserve"> ist die Ansicht der Lieferanten während der Auktion. Sie können diese Ansicht an Ihre Anforderungen anpassen, indem Sie die Spalten</w:t>
      </w:r>
      <w:r>
        <w:rPr>
          <w:rFonts w:ascii="Arial" w:eastAsia="Times New Roman" w:hAnsi="Arial" w:cs="Arial"/>
          <w:sz w:val="24"/>
          <w:szCs w:val="24"/>
          <w:shd w:val="clear" w:color="auto" w:fill="FFFFFF"/>
        </w:rPr>
        <w:t xml:space="preserve"> an- oder ausblenden lassen. </w:t>
      </w:r>
      <w:r w:rsidR="00027FB6">
        <w:rPr>
          <w:rFonts w:ascii="Arial" w:eastAsia="Times New Roman" w:hAnsi="Arial" w:cs="Arial"/>
          <w:color w:val="183247"/>
          <w:sz w:val="24"/>
          <w:szCs w:val="24"/>
          <w:shd w:val="clear" w:color="auto" w:fill="FFFFFF"/>
        </w:rPr>
        <w:br/>
      </w:r>
    </w:p>
    <w:p w14:paraId="7D65CDBE" w14:textId="75C97038" w:rsidR="00CF0ACC" w:rsidRPr="00CF0ACC" w:rsidRDefault="002E37F8" w:rsidP="007C57E2">
      <w:pPr>
        <w:spacing w:after="0" w:line="270" w:lineRule="atLeast"/>
        <w:rPr>
          <w:noProof/>
        </w:rPr>
      </w:pPr>
      <w:r>
        <w:rPr>
          <w:noProof/>
        </w:rPr>
        <w:t xml:space="preserve"> </w:t>
      </w:r>
      <w:r w:rsidR="005D1942">
        <w:rPr>
          <w:noProof/>
        </w:rPr>
        <w:drawing>
          <wp:inline distT="0" distB="0" distL="0" distR="0" wp14:anchorId="45C54983" wp14:editId="17E2E074">
            <wp:extent cx="6188710" cy="2018030"/>
            <wp:effectExtent l="0" t="0" r="254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2018030"/>
                    </a:xfrm>
                    <a:prstGeom prst="rect">
                      <a:avLst/>
                    </a:prstGeom>
                    <a:noFill/>
                    <a:ln>
                      <a:noFill/>
                    </a:ln>
                  </pic:spPr>
                </pic:pic>
              </a:graphicData>
            </a:graphic>
          </wp:inline>
        </w:drawing>
      </w:r>
    </w:p>
    <w:p w14:paraId="35E33DD8" w14:textId="77777777" w:rsidR="008A5498" w:rsidRDefault="008A5498" w:rsidP="008A5498">
      <w:pPr>
        <w:pBdr>
          <w:bottom w:val="single" w:sz="4" w:space="1" w:color="auto"/>
        </w:pBdr>
        <w:spacing w:after="0" w:line="270" w:lineRule="atLeast"/>
        <w:rPr>
          <w:rFonts w:ascii="Arial" w:eastAsia="Times New Roman" w:hAnsi="Arial" w:cs="Arial"/>
          <w:b/>
          <w:bCs/>
          <w:sz w:val="24"/>
          <w:szCs w:val="24"/>
        </w:rPr>
      </w:pPr>
    </w:p>
    <w:p w14:paraId="013C992F" w14:textId="3AD6BDD6" w:rsidR="00081BE7" w:rsidRDefault="008A5498" w:rsidP="00081BE7">
      <w:pPr>
        <w:spacing w:after="0" w:line="270" w:lineRule="atLeast"/>
        <w:rPr>
          <w:rFonts w:ascii="Arial" w:eastAsia="Times New Roman" w:hAnsi="Arial" w:cs="Arial"/>
          <w:b/>
          <w:bCs/>
          <w:sz w:val="24"/>
          <w:szCs w:val="24"/>
        </w:rPr>
      </w:pPr>
      <w:r>
        <w:rPr>
          <w:rFonts w:ascii="Arial" w:eastAsia="Times New Roman" w:hAnsi="Arial" w:cs="Arial"/>
          <w:b/>
          <w:bCs/>
          <w:sz w:val="24"/>
          <w:szCs w:val="24"/>
        </w:rPr>
        <w:br/>
      </w:r>
      <w:r w:rsidR="00BD67F5" w:rsidRPr="00081BE7">
        <w:rPr>
          <w:rFonts w:ascii="Arial" w:eastAsia="Times New Roman" w:hAnsi="Arial" w:cs="Arial"/>
          <w:b/>
          <w:bCs/>
          <w:sz w:val="24"/>
          <w:szCs w:val="24"/>
        </w:rPr>
        <w:t>4. Auktion</w:t>
      </w:r>
      <w:r>
        <w:rPr>
          <w:rFonts w:ascii="Arial" w:eastAsia="Times New Roman" w:hAnsi="Arial" w:cs="Arial"/>
          <w:b/>
          <w:bCs/>
          <w:sz w:val="24"/>
          <w:szCs w:val="24"/>
        </w:rPr>
        <w:t>ss</w:t>
      </w:r>
      <w:r w:rsidR="002E37F8">
        <w:rPr>
          <w:rFonts w:ascii="Arial" w:eastAsia="Times New Roman" w:hAnsi="Arial" w:cs="Arial"/>
          <w:b/>
          <w:bCs/>
          <w:sz w:val="24"/>
          <w:szCs w:val="24"/>
        </w:rPr>
        <w:t>tatus</w:t>
      </w:r>
      <w:r>
        <w:rPr>
          <w:rFonts w:ascii="Arial" w:eastAsia="Times New Roman" w:hAnsi="Arial" w:cs="Arial"/>
          <w:b/>
          <w:bCs/>
          <w:sz w:val="24"/>
          <w:szCs w:val="24"/>
        </w:rPr>
        <w:br/>
      </w:r>
    </w:p>
    <w:p w14:paraId="5607B15B" w14:textId="77777777" w:rsidR="008A5498" w:rsidRPr="00AF6BCC" w:rsidRDefault="008A5498" w:rsidP="008A5498">
      <w:pPr>
        <w:spacing w:after="0" w:line="270" w:lineRule="atLeast"/>
        <w:rPr>
          <w:rFonts w:ascii="Arial" w:eastAsia="Times New Roman" w:hAnsi="Arial" w:cs="Arial"/>
          <w:sz w:val="24"/>
          <w:szCs w:val="24"/>
          <w:shd w:val="clear" w:color="auto" w:fill="FFFFFF"/>
        </w:rPr>
      </w:pPr>
      <w:r w:rsidRPr="00AF6BCC">
        <w:rPr>
          <w:rFonts w:ascii="Arial" w:eastAsia="Times New Roman" w:hAnsi="Arial" w:cs="Arial"/>
          <w:sz w:val="24"/>
          <w:szCs w:val="24"/>
          <w:shd w:val="clear" w:color="auto" w:fill="FFFFFF"/>
        </w:rPr>
        <w:lastRenderedPageBreak/>
        <w:t xml:space="preserve">Klicken Sie auf </w:t>
      </w:r>
      <w:r w:rsidRPr="008A5498">
        <w:rPr>
          <w:rFonts w:ascii="Arial" w:eastAsia="Times New Roman" w:hAnsi="Arial" w:cs="Arial"/>
          <w:b/>
          <w:bCs/>
          <w:sz w:val="24"/>
          <w:szCs w:val="24"/>
          <w:shd w:val="clear" w:color="auto" w:fill="FFFFFF"/>
        </w:rPr>
        <w:t>Auktionsstatus</w:t>
      </w:r>
      <w:r w:rsidRPr="00AF6BCC">
        <w:rPr>
          <w:rFonts w:ascii="Arial" w:eastAsia="Times New Roman" w:hAnsi="Arial" w:cs="Arial"/>
          <w:sz w:val="24"/>
          <w:szCs w:val="24"/>
          <w:shd w:val="clear" w:color="auto" w:fill="FFFFFF"/>
        </w:rPr>
        <w:t xml:space="preserve">, um zu sehen, ob alle Elemente korrekt abgeschlossen sind. Wenn </w:t>
      </w:r>
      <w:r>
        <w:rPr>
          <w:rFonts w:ascii="Arial" w:eastAsia="Times New Roman" w:hAnsi="Arial" w:cs="Arial"/>
          <w:sz w:val="24"/>
          <w:szCs w:val="24"/>
          <w:shd w:val="clear" w:color="auto" w:fill="FFFFFF"/>
        </w:rPr>
        <w:t>rote</w:t>
      </w:r>
      <w:r w:rsidRPr="00AF6BCC">
        <w:rPr>
          <w:rFonts w:ascii="Arial" w:eastAsia="Times New Roman" w:hAnsi="Arial" w:cs="Arial"/>
          <w:sz w:val="24"/>
          <w:szCs w:val="24"/>
          <w:shd w:val="clear" w:color="auto" w:fill="FFFFFF"/>
        </w:rPr>
        <w:t xml:space="preserve"> Fehler angezeigt werden, überprüfen Sie die Meldung, und </w:t>
      </w:r>
      <w:r>
        <w:rPr>
          <w:rFonts w:ascii="Arial" w:eastAsia="Times New Roman" w:hAnsi="Arial" w:cs="Arial"/>
          <w:sz w:val="24"/>
          <w:szCs w:val="24"/>
          <w:shd w:val="clear" w:color="auto" w:fill="FFFFFF"/>
        </w:rPr>
        <w:t>nehmen Sie eine Korrektur vor. Über die gelben Felder können Sie hinwegsehen.</w:t>
      </w:r>
    </w:p>
    <w:p w14:paraId="025DF538" w14:textId="69951E96" w:rsidR="008A5498" w:rsidRDefault="008A5498" w:rsidP="00081BE7">
      <w:pPr>
        <w:spacing w:after="0" w:line="270" w:lineRule="atLeast"/>
        <w:rPr>
          <w:rFonts w:ascii="Arial" w:eastAsia="Times New Roman" w:hAnsi="Arial" w:cs="Arial"/>
          <w:b/>
          <w:bCs/>
          <w:sz w:val="24"/>
          <w:szCs w:val="24"/>
        </w:rPr>
      </w:pPr>
    </w:p>
    <w:p w14:paraId="18C35802" w14:textId="0FD8834E" w:rsidR="008A5498" w:rsidRDefault="00697440" w:rsidP="00081BE7">
      <w:pPr>
        <w:spacing w:after="0" w:line="270" w:lineRule="atLeast"/>
        <w:rPr>
          <w:rFonts w:ascii="Arial" w:eastAsia="Times New Roman" w:hAnsi="Arial" w:cs="Arial"/>
          <w:b/>
          <w:bCs/>
          <w:sz w:val="24"/>
          <w:szCs w:val="24"/>
        </w:rPr>
      </w:pPr>
      <w:r>
        <w:rPr>
          <w:noProof/>
        </w:rPr>
        <w:drawing>
          <wp:inline distT="0" distB="0" distL="0" distR="0" wp14:anchorId="71AD14D7" wp14:editId="00320681">
            <wp:extent cx="6188710" cy="301371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710" cy="3013710"/>
                    </a:xfrm>
                    <a:prstGeom prst="rect">
                      <a:avLst/>
                    </a:prstGeom>
                    <a:noFill/>
                    <a:ln>
                      <a:noFill/>
                    </a:ln>
                  </pic:spPr>
                </pic:pic>
              </a:graphicData>
            </a:graphic>
          </wp:inline>
        </w:drawing>
      </w:r>
    </w:p>
    <w:p w14:paraId="52F6F95B" w14:textId="0999F262" w:rsidR="006C3EF1" w:rsidRPr="008A5498" w:rsidRDefault="006C3EF1" w:rsidP="008A5498">
      <w:pPr>
        <w:spacing w:after="0" w:line="270" w:lineRule="atLeast"/>
        <w:rPr>
          <w:rFonts w:ascii="Arial" w:eastAsia="Times New Roman" w:hAnsi="Arial" w:cs="Arial"/>
          <w:b/>
          <w:bCs/>
          <w:sz w:val="24"/>
          <w:szCs w:val="24"/>
        </w:rPr>
      </w:pPr>
    </w:p>
    <w:p w14:paraId="2348D2DD" w14:textId="5DE53FE6" w:rsidR="006C3EF1" w:rsidRPr="00577E67" w:rsidRDefault="00577E67" w:rsidP="00577E67">
      <w:pPr>
        <w:spacing w:after="0" w:line="270" w:lineRule="atLeast"/>
        <w:rPr>
          <w:rFonts w:ascii="Arial" w:eastAsia="Times New Roman" w:hAnsi="Arial" w:cs="Arial"/>
          <w:sz w:val="24"/>
          <w:szCs w:val="24"/>
          <w:shd w:val="clear" w:color="auto" w:fill="FFFFFF"/>
        </w:rPr>
      </w:pPr>
      <w:r w:rsidRPr="00577E67">
        <w:rPr>
          <w:rFonts w:ascii="Arial" w:eastAsia="Times New Roman" w:hAnsi="Arial" w:cs="Arial"/>
          <w:sz w:val="24"/>
          <w:szCs w:val="24"/>
          <w:shd w:val="clear" w:color="auto" w:fill="FFFFFF"/>
        </w:rPr>
        <w:t xml:space="preserve">Klicken Sie auf </w:t>
      </w:r>
      <w:r w:rsidRPr="00577E67">
        <w:rPr>
          <w:rFonts w:ascii="Arial" w:eastAsia="Times New Roman" w:hAnsi="Arial" w:cs="Arial"/>
          <w:b/>
          <w:bCs/>
          <w:sz w:val="24"/>
          <w:szCs w:val="24"/>
          <w:shd w:val="clear" w:color="auto" w:fill="FFFFFF"/>
        </w:rPr>
        <w:t>Veröffentlichen</w:t>
      </w:r>
      <w:r>
        <w:rPr>
          <w:rFonts w:ascii="Arial" w:eastAsia="Times New Roman" w:hAnsi="Arial" w:cs="Arial"/>
          <w:b/>
          <w:bCs/>
          <w:sz w:val="24"/>
          <w:szCs w:val="24"/>
          <w:shd w:val="clear" w:color="auto" w:fill="FFFFFF"/>
        </w:rPr>
        <w:t xml:space="preserve">. </w:t>
      </w:r>
    </w:p>
    <w:p w14:paraId="5BEB4527" w14:textId="77777777" w:rsidR="0015003F" w:rsidRPr="00577E67" w:rsidRDefault="0015003F" w:rsidP="006C3EF1">
      <w:pPr>
        <w:spacing w:after="0" w:line="270" w:lineRule="atLeast"/>
        <w:ind w:left="300"/>
        <w:rPr>
          <w:rFonts w:ascii="Arial" w:eastAsia="Times New Roman" w:hAnsi="Arial" w:cs="Arial"/>
          <w:sz w:val="24"/>
          <w:szCs w:val="24"/>
          <w:shd w:val="clear" w:color="auto" w:fill="FFFFFF"/>
        </w:rPr>
      </w:pPr>
    </w:p>
    <w:p w14:paraId="7008771C" w14:textId="663881C8" w:rsidR="006C3EF1" w:rsidRDefault="006C3EF1" w:rsidP="006C3EF1">
      <w:pPr>
        <w:spacing w:after="0" w:line="270" w:lineRule="atLeast"/>
        <w:rPr>
          <w:rFonts w:ascii="Segoe UI" w:eastAsia="Times New Roman" w:hAnsi="Segoe UI" w:cs="Segoe UI"/>
          <w:color w:val="183247"/>
          <w:sz w:val="20"/>
          <w:szCs w:val="20"/>
          <w:shd w:val="clear" w:color="auto" w:fill="FFFFFF"/>
        </w:rPr>
      </w:pPr>
    </w:p>
    <w:p w14:paraId="74A2DF0D" w14:textId="2D797E03" w:rsidR="00991877" w:rsidRDefault="00991877" w:rsidP="006C3EF1">
      <w:pPr>
        <w:spacing w:after="0" w:line="270" w:lineRule="atLeast"/>
        <w:rPr>
          <w:rFonts w:ascii="Arial" w:eastAsia="Times New Roman" w:hAnsi="Arial" w:cs="Arial"/>
          <w:color w:val="183247"/>
          <w:sz w:val="24"/>
          <w:szCs w:val="24"/>
          <w:shd w:val="clear" w:color="auto" w:fill="FFFFFF"/>
        </w:rPr>
      </w:pPr>
      <w:r w:rsidRPr="00415636">
        <w:rPr>
          <w:rFonts w:ascii="Arial" w:eastAsia="Times New Roman" w:hAnsi="Arial" w:cs="Arial"/>
          <w:color w:val="183247"/>
          <w:sz w:val="24"/>
          <w:szCs w:val="24"/>
          <w:shd w:val="clear" w:color="auto" w:fill="FFFFFF"/>
        </w:rPr>
        <w:tab/>
      </w:r>
    </w:p>
    <w:p w14:paraId="28437DC4" w14:textId="77777777" w:rsidR="00577E67" w:rsidRDefault="00577E67" w:rsidP="006C3EF1">
      <w:pPr>
        <w:spacing w:after="0" w:line="270" w:lineRule="atLeast"/>
        <w:rPr>
          <w:noProof/>
        </w:rPr>
      </w:pPr>
      <w:r>
        <w:rPr>
          <w:rFonts w:ascii="Arial" w:eastAsia="Times New Roman" w:hAnsi="Arial" w:cs="Arial"/>
          <w:sz w:val="24"/>
          <w:szCs w:val="24"/>
          <w:shd w:val="clear" w:color="auto" w:fill="FFFFFF"/>
        </w:rPr>
        <w:t xml:space="preserve">Der Projektstatus ändert sich nun von Offline auf </w:t>
      </w:r>
      <w:r w:rsidRPr="00577E67">
        <w:rPr>
          <w:rFonts w:ascii="Arial" w:eastAsia="Times New Roman" w:hAnsi="Arial" w:cs="Arial"/>
          <w:b/>
          <w:bCs/>
          <w:sz w:val="24"/>
          <w:szCs w:val="24"/>
          <w:shd w:val="clear" w:color="auto" w:fill="FFFFFF"/>
        </w:rPr>
        <w:t>Online</w:t>
      </w:r>
      <w:r>
        <w:rPr>
          <w:rFonts w:ascii="Arial" w:eastAsia="Times New Roman" w:hAnsi="Arial" w:cs="Arial"/>
          <w:sz w:val="24"/>
          <w:szCs w:val="24"/>
          <w:shd w:val="clear" w:color="auto" w:fill="FFFFFF"/>
        </w:rPr>
        <w:t>.</w:t>
      </w:r>
      <w:r>
        <w:rPr>
          <w:rFonts w:ascii="Arial" w:eastAsia="Times New Roman" w:hAnsi="Arial" w:cs="Arial"/>
          <w:sz w:val="24"/>
          <w:szCs w:val="24"/>
          <w:shd w:val="clear" w:color="auto" w:fill="FFFFFF"/>
        </w:rPr>
        <w:br/>
      </w:r>
      <w:r>
        <w:rPr>
          <w:noProof/>
        </w:rPr>
        <w:t xml:space="preserve"> </w:t>
      </w:r>
    </w:p>
    <w:p w14:paraId="0C4C0670" w14:textId="4791F832" w:rsidR="00C22E73" w:rsidRDefault="00697440" w:rsidP="006C3EF1">
      <w:pPr>
        <w:spacing w:after="0" w:line="270" w:lineRule="atLeast"/>
        <w:rPr>
          <w:rFonts w:ascii="Arial" w:eastAsia="Times New Roman" w:hAnsi="Arial" w:cs="Arial"/>
          <w:sz w:val="24"/>
          <w:szCs w:val="24"/>
          <w:shd w:val="clear" w:color="auto" w:fill="FFFFFF"/>
        </w:rPr>
      </w:pPr>
      <w:r>
        <w:rPr>
          <w:noProof/>
        </w:rPr>
        <w:drawing>
          <wp:inline distT="0" distB="0" distL="0" distR="0" wp14:anchorId="7F823941" wp14:editId="45EB794B">
            <wp:extent cx="6188710" cy="2889885"/>
            <wp:effectExtent l="0" t="0" r="254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8710" cy="2889885"/>
                    </a:xfrm>
                    <a:prstGeom prst="rect">
                      <a:avLst/>
                    </a:prstGeom>
                    <a:noFill/>
                    <a:ln>
                      <a:noFill/>
                    </a:ln>
                  </pic:spPr>
                </pic:pic>
              </a:graphicData>
            </a:graphic>
          </wp:inline>
        </w:drawing>
      </w:r>
      <w:r w:rsidR="00577E67">
        <w:rPr>
          <w:rFonts w:ascii="Arial" w:eastAsia="Times New Roman" w:hAnsi="Arial" w:cs="Arial"/>
          <w:sz w:val="24"/>
          <w:szCs w:val="24"/>
          <w:shd w:val="clear" w:color="auto" w:fill="FFFFFF"/>
        </w:rPr>
        <w:br/>
      </w:r>
      <w:r w:rsidR="00577E67">
        <w:rPr>
          <w:rFonts w:ascii="Arial" w:eastAsia="Times New Roman" w:hAnsi="Arial" w:cs="Arial"/>
          <w:sz w:val="24"/>
          <w:szCs w:val="24"/>
          <w:shd w:val="clear" w:color="auto" w:fill="FFFFFF"/>
        </w:rPr>
        <w:br/>
      </w:r>
      <w:r w:rsidR="00C45C3E">
        <w:rPr>
          <w:rFonts w:ascii="Arial" w:eastAsia="Times New Roman" w:hAnsi="Arial" w:cs="Arial"/>
          <w:sz w:val="24"/>
          <w:szCs w:val="24"/>
          <w:shd w:val="clear" w:color="auto" w:fill="FFFFFF"/>
        </w:rPr>
        <w:t>4</w:t>
      </w:r>
      <w:r w:rsidR="001337FE">
        <w:rPr>
          <w:rFonts w:ascii="Arial" w:eastAsia="Times New Roman" w:hAnsi="Arial" w:cs="Arial"/>
          <w:sz w:val="24"/>
          <w:szCs w:val="24"/>
          <w:shd w:val="clear" w:color="auto" w:fill="FFFFFF"/>
        </w:rPr>
        <w:t xml:space="preserve">.1 </w:t>
      </w:r>
      <w:r w:rsidR="00F72768" w:rsidRPr="00F72768">
        <w:rPr>
          <w:rFonts w:ascii="Arial" w:eastAsia="Times New Roman" w:hAnsi="Arial" w:cs="Arial"/>
          <w:sz w:val="24"/>
          <w:szCs w:val="24"/>
          <w:shd w:val="clear" w:color="auto" w:fill="FFFFFF"/>
        </w:rPr>
        <w:t>Sobald die Auktion veröffentlicht</w:t>
      </w:r>
      <w:r w:rsidR="001337FE">
        <w:rPr>
          <w:rFonts w:ascii="Arial" w:eastAsia="Times New Roman" w:hAnsi="Arial" w:cs="Arial"/>
          <w:sz w:val="24"/>
          <w:szCs w:val="24"/>
          <w:shd w:val="clear" w:color="auto" w:fill="FFFFFF"/>
        </w:rPr>
        <w:t xml:space="preserve"> (</w:t>
      </w:r>
      <w:r w:rsidR="005D3201">
        <w:rPr>
          <w:rFonts w:ascii="Arial" w:eastAsia="Times New Roman" w:hAnsi="Arial" w:cs="Arial"/>
          <w:b/>
          <w:bCs/>
          <w:sz w:val="24"/>
          <w:szCs w:val="24"/>
          <w:shd w:val="clear" w:color="auto" w:fill="FFFFFF"/>
        </w:rPr>
        <w:t>O</w:t>
      </w:r>
      <w:r w:rsidR="001337FE" w:rsidRPr="001337FE">
        <w:rPr>
          <w:rFonts w:ascii="Arial" w:eastAsia="Times New Roman" w:hAnsi="Arial" w:cs="Arial"/>
          <w:b/>
          <w:bCs/>
          <w:sz w:val="24"/>
          <w:szCs w:val="24"/>
          <w:shd w:val="clear" w:color="auto" w:fill="FFFFFF"/>
        </w:rPr>
        <w:t>nline</w:t>
      </w:r>
      <w:r w:rsidR="001337FE">
        <w:rPr>
          <w:rFonts w:ascii="Arial" w:eastAsia="Times New Roman" w:hAnsi="Arial" w:cs="Arial"/>
          <w:sz w:val="24"/>
          <w:szCs w:val="24"/>
          <w:shd w:val="clear" w:color="auto" w:fill="FFFFFF"/>
        </w:rPr>
        <w:t>)</w:t>
      </w:r>
      <w:r w:rsidR="00F72768" w:rsidRPr="00F72768">
        <w:rPr>
          <w:rFonts w:ascii="Arial" w:eastAsia="Times New Roman" w:hAnsi="Arial" w:cs="Arial"/>
          <w:sz w:val="24"/>
          <w:szCs w:val="24"/>
          <w:shd w:val="clear" w:color="auto" w:fill="FFFFFF"/>
        </w:rPr>
        <w:t xml:space="preserve"> ist, erhalten alle eingeladenen Lieferanten eine Einladung zur Auktion per E-Mail vom System. </w:t>
      </w:r>
      <w:r w:rsidR="00F72768">
        <w:rPr>
          <w:rFonts w:ascii="Arial" w:eastAsia="Times New Roman" w:hAnsi="Arial" w:cs="Arial"/>
          <w:sz w:val="24"/>
          <w:szCs w:val="24"/>
          <w:shd w:val="clear" w:color="auto" w:fill="FFFFFF"/>
        </w:rPr>
        <w:br/>
      </w:r>
      <w:r w:rsidR="00C22E73">
        <w:rPr>
          <w:rFonts w:ascii="Arial" w:eastAsia="Times New Roman" w:hAnsi="Arial" w:cs="Arial"/>
          <w:sz w:val="24"/>
          <w:szCs w:val="24"/>
          <w:shd w:val="clear" w:color="auto" w:fill="FFFFFF"/>
        </w:rPr>
        <w:t xml:space="preserve">Diese, können sich nun einloggen und haben Zugriff auf die Dokumente, können die </w:t>
      </w:r>
      <w:proofErr w:type="spellStart"/>
      <w:proofErr w:type="gramStart"/>
      <w:r w:rsidR="00C22E73">
        <w:rPr>
          <w:rFonts w:ascii="Arial" w:eastAsia="Times New Roman" w:hAnsi="Arial" w:cs="Arial"/>
          <w:sz w:val="24"/>
          <w:szCs w:val="24"/>
          <w:shd w:val="clear" w:color="auto" w:fill="FFFFFF"/>
        </w:rPr>
        <w:t>AGB’s</w:t>
      </w:r>
      <w:proofErr w:type="spellEnd"/>
      <w:proofErr w:type="gramEnd"/>
      <w:r w:rsidR="00C22E73">
        <w:rPr>
          <w:rFonts w:ascii="Arial" w:eastAsia="Times New Roman" w:hAnsi="Arial" w:cs="Arial"/>
          <w:sz w:val="24"/>
          <w:szCs w:val="24"/>
          <w:shd w:val="clear" w:color="auto" w:fill="FFFFFF"/>
        </w:rPr>
        <w:t xml:space="preserve"> akzeptieren und haben Einsicht in Informationen wie Artikel, Startpreise etc. </w:t>
      </w:r>
    </w:p>
    <w:p w14:paraId="07048159" w14:textId="343C1D7D" w:rsidR="00577E67" w:rsidRPr="00C22E73" w:rsidRDefault="00577E67" w:rsidP="006C3EF1">
      <w:pPr>
        <w:spacing w:after="0" w:line="270" w:lineRule="atLeast"/>
        <w:rPr>
          <w:rFonts w:ascii="Arial" w:eastAsia="Times New Roman" w:hAnsi="Arial" w:cs="Arial"/>
          <w:sz w:val="24"/>
          <w:szCs w:val="24"/>
          <w:shd w:val="clear" w:color="auto" w:fill="FFFFFF"/>
        </w:rPr>
      </w:pPr>
    </w:p>
    <w:p w14:paraId="65C715EB" w14:textId="5684E703" w:rsidR="006C3EF1" w:rsidRDefault="001337FE" w:rsidP="006C3EF1">
      <w:pPr>
        <w:spacing w:after="0" w:line="270" w:lineRule="atLeast"/>
        <w:rPr>
          <w:rFonts w:ascii="Arial" w:eastAsia="Times New Roman" w:hAnsi="Arial" w:cs="Arial"/>
          <w:sz w:val="24"/>
          <w:szCs w:val="24"/>
          <w:shd w:val="clear" w:color="auto" w:fill="FFFFFF"/>
        </w:rPr>
      </w:pPr>
      <w:r w:rsidRPr="001337FE">
        <w:rPr>
          <w:rFonts w:ascii="Arial" w:eastAsia="Times New Roman" w:hAnsi="Arial" w:cs="Arial"/>
          <w:sz w:val="24"/>
          <w:szCs w:val="24"/>
          <w:shd w:val="clear" w:color="auto" w:fill="FFFFFF"/>
        </w:rPr>
        <w:t xml:space="preserve">Die Lieferanten erhalten </w:t>
      </w:r>
      <w:r>
        <w:rPr>
          <w:rFonts w:ascii="Arial" w:eastAsia="Times New Roman" w:hAnsi="Arial" w:cs="Arial"/>
          <w:sz w:val="24"/>
          <w:szCs w:val="24"/>
          <w:shd w:val="clear" w:color="auto" w:fill="FFFFFF"/>
        </w:rPr>
        <w:t>zudem</w:t>
      </w:r>
      <w:r w:rsidRPr="001337FE">
        <w:rPr>
          <w:rFonts w:ascii="Arial" w:eastAsia="Times New Roman" w:hAnsi="Arial" w:cs="Arial"/>
          <w:sz w:val="24"/>
          <w:szCs w:val="24"/>
          <w:shd w:val="clear" w:color="auto" w:fill="FFFFFF"/>
        </w:rPr>
        <w:t xml:space="preserve"> 30 Minuten vor Beginn der</w:t>
      </w:r>
      <w:r>
        <w:rPr>
          <w:rFonts w:ascii="Arial" w:eastAsia="Times New Roman" w:hAnsi="Arial" w:cs="Arial"/>
          <w:sz w:val="24"/>
          <w:szCs w:val="24"/>
          <w:shd w:val="clear" w:color="auto" w:fill="FFFFFF"/>
        </w:rPr>
        <w:t xml:space="preserve"> Auktion eine Erinnerungsemail. </w:t>
      </w:r>
      <w:r>
        <w:rPr>
          <w:rFonts w:ascii="Arial" w:eastAsia="Times New Roman" w:hAnsi="Arial" w:cs="Arial"/>
          <w:sz w:val="24"/>
          <w:szCs w:val="24"/>
          <w:shd w:val="clear" w:color="auto" w:fill="FFFFFF"/>
        </w:rPr>
        <w:br/>
      </w:r>
      <w:r>
        <w:rPr>
          <w:rFonts w:ascii="Arial" w:eastAsia="Times New Roman" w:hAnsi="Arial" w:cs="Arial"/>
          <w:sz w:val="24"/>
          <w:szCs w:val="24"/>
          <w:shd w:val="clear" w:color="auto" w:fill="FFFFFF"/>
        </w:rPr>
        <w:br/>
      </w:r>
      <w:r w:rsidR="00C45C3E">
        <w:rPr>
          <w:rFonts w:ascii="Arial" w:eastAsia="Times New Roman" w:hAnsi="Arial" w:cs="Arial"/>
          <w:sz w:val="24"/>
          <w:szCs w:val="24"/>
          <w:shd w:val="clear" w:color="auto" w:fill="FFFFFF"/>
        </w:rPr>
        <w:t>4</w:t>
      </w:r>
      <w:r>
        <w:rPr>
          <w:rFonts w:ascii="Arial" w:eastAsia="Times New Roman" w:hAnsi="Arial" w:cs="Arial"/>
          <w:sz w:val="24"/>
          <w:szCs w:val="24"/>
          <w:shd w:val="clear" w:color="auto" w:fill="FFFFFF"/>
        </w:rPr>
        <w:t xml:space="preserve">.2 </w:t>
      </w:r>
      <w:r w:rsidRPr="001337FE">
        <w:rPr>
          <w:rFonts w:ascii="Arial" w:eastAsia="Times New Roman" w:hAnsi="Arial" w:cs="Arial"/>
          <w:sz w:val="24"/>
          <w:szCs w:val="24"/>
          <w:shd w:val="clear" w:color="auto" w:fill="FFFFFF"/>
        </w:rPr>
        <w:t xml:space="preserve">Wenn </w:t>
      </w:r>
      <w:r>
        <w:rPr>
          <w:rFonts w:ascii="Arial" w:eastAsia="Times New Roman" w:hAnsi="Arial" w:cs="Arial"/>
          <w:sz w:val="24"/>
          <w:szCs w:val="24"/>
          <w:shd w:val="clear" w:color="auto" w:fill="FFFFFF"/>
        </w:rPr>
        <w:t>die Startzeit</w:t>
      </w:r>
      <w:r w:rsidRPr="001337FE">
        <w:rPr>
          <w:rFonts w:ascii="Arial" w:eastAsia="Times New Roman" w:hAnsi="Arial" w:cs="Arial"/>
          <w:sz w:val="24"/>
          <w:szCs w:val="24"/>
          <w:shd w:val="clear" w:color="auto" w:fill="FFFFFF"/>
        </w:rPr>
        <w:t xml:space="preserve"> erreicht sind, ändert sich der Auktionsstatus automatisch von Online zu </w:t>
      </w:r>
      <w:r w:rsidRPr="001337FE">
        <w:rPr>
          <w:rFonts w:ascii="Arial" w:eastAsia="Times New Roman" w:hAnsi="Arial" w:cs="Arial"/>
          <w:b/>
          <w:bCs/>
          <w:sz w:val="24"/>
          <w:szCs w:val="24"/>
          <w:shd w:val="clear" w:color="auto" w:fill="FFFFFF"/>
        </w:rPr>
        <w:t>Gebot</w:t>
      </w:r>
      <w:r w:rsidRPr="001337FE">
        <w:rPr>
          <w:rFonts w:ascii="Arial" w:eastAsia="Times New Roman" w:hAnsi="Arial" w:cs="Arial"/>
          <w:sz w:val="24"/>
          <w:szCs w:val="24"/>
          <w:shd w:val="clear" w:color="auto" w:fill="FFFFFF"/>
        </w:rPr>
        <w:t xml:space="preserve"> und die eingeladenen Lieferanten können bieten. </w:t>
      </w:r>
      <w:r>
        <w:rPr>
          <w:rFonts w:ascii="Arial" w:eastAsia="Times New Roman" w:hAnsi="Arial" w:cs="Arial"/>
          <w:sz w:val="24"/>
          <w:szCs w:val="24"/>
          <w:shd w:val="clear" w:color="auto" w:fill="FFFFFF"/>
        </w:rPr>
        <w:br/>
      </w:r>
      <w:r w:rsidRPr="001337FE">
        <w:rPr>
          <w:rFonts w:ascii="Arial" w:eastAsia="Times New Roman" w:hAnsi="Arial" w:cs="Arial"/>
          <w:sz w:val="24"/>
          <w:szCs w:val="24"/>
          <w:shd w:val="clear" w:color="auto" w:fill="FFFFFF"/>
        </w:rPr>
        <w:t xml:space="preserve">Sie können die Auktion entweder über das </w:t>
      </w:r>
      <w:r w:rsidRPr="001337FE">
        <w:rPr>
          <w:rFonts w:ascii="Arial" w:eastAsia="Times New Roman" w:hAnsi="Arial" w:cs="Arial"/>
          <w:b/>
          <w:bCs/>
          <w:sz w:val="24"/>
          <w:szCs w:val="24"/>
          <w:shd w:val="clear" w:color="auto" w:fill="FFFFFF"/>
        </w:rPr>
        <w:t>Auktionscockpit</w:t>
      </w:r>
      <w:r w:rsidRPr="001337FE">
        <w:rPr>
          <w:rFonts w:ascii="Arial" w:eastAsia="Times New Roman" w:hAnsi="Arial" w:cs="Arial"/>
          <w:sz w:val="24"/>
          <w:szCs w:val="24"/>
          <w:shd w:val="clear" w:color="auto" w:fill="FFFFFF"/>
        </w:rPr>
        <w:t xml:space="preserve"> oder die </w:t>
      </w:r>
      <w:r w:rsidRPr="00233F97">
        <w:rPr>
          <w:rFonts w:ascii="Arial" w:eastAsia="Times New Roman" w:hAnsi="Arial" w:cs="Arial"/>
          <w:b/>
          <w:bCs/>
          <w:sz w:val="24"/>
          <w:szCs w:val="24"/>
          <w:shd w:val="clear" w:color="auto" w:fill="FFFFFF"/>
        </w:rPr>
        <w:t>Auktionsanalyse</w:t>
      </w:r>
      <w:r>
        <w:rPr>
          <w:rFonts w:ascii="Arial" w:eastAsia="Times New Roman" w:hAnsi="Arial" w:cs="Arial"/>
          <w:sz w:val="24"/>
          <w:szCs w:val="24"/>
          <w:shd w:val="clear" w:color="auto" w:fill="FFFFFF"/>
        </w:rPr>
        <w:t xml:space="preserve"> </w:t>
      </w:r>
      <w:r w:rsidRPr="001337FE">
        <w:rPr>
          <w:rFonts w:ascii="Arial" w:eastAsia="Times New Roman" w:hAnsi="Arial" w:cs="Arial"/>
          <w:sz w:val="24"/>
          <w:szCs w:val="24"/>
          <w:shd w:val="clear" w:color="auto" w:fill="FFFFFF"/>
        </w:rPr>
        <w:t xml:space="preserve">verfolgen, um </w:t>
      </w:r>
      <w:r>
        <w:rPr>
          <w:rFonts w:ascii="Arial" w:eastAsia="Times New Roman" w:hAnsi="Arial" w:cs="Arial"/>
          <w:sz w:val="24"/>
          <w:szCs w:val="24"/>
          <w:shd w:val="clear" w:color="auto" w:fill="FFFFFF"/>
        </w:rPr>
        <w:t>die A</w:t>
      </w:r>
      <w:r w:rsidRPr="001337FE">
        <w:rPr>
          <w:rFonts w:ascii="Arial" w:eastAsia="Times New Roman" w:hAnsi="Arial" w:cs="Arial"/>
          <w:sz w:val="24"/>
          <w:szCs w:val="24"/>
          <w:shd w:val="clear" w:color="auto" w:fill="FFFFFF"/>
        </w:rPr>
        <w:t xml:space="preserve">ktivitäten zu </w:t>
      </w:r>
      <w:r>
        <w:rPr>
          <w:rFonts w:ascii="Arial" w:eastAsia="Times New Roman" w:hAnsi="Arial" w:cs="Arial"/>
          <w:sz w:val="24"/>
          <w:szCs w:val="24"/>
          <w:shd w:val="clear" w:color="auto" w:fill="FFFFFF"/>
        </w:rPr>
        <w:t xml:space="preserve">beobachten. </w:t>
      </w:r>
      <w:r w:rsidR="00233F97">
        <w:rPr>
          <w:rFonts w:ascii="Arial" w:eastAsia="Times New Roman" w:hAnsi="Arial" w:cs="Arial"/>
          <w:sz w:val="24"/>
          <w:szCs w:val="24"/>
          <w:shd w:val="clear" w:color="auto" w:fill="FFFFFF"/>
        </w:rPr>
        <w:br/>
      </w:r>
    </w:p>
    <w:p w14:paraId="7EA9B16B" w14:textId="36E7C331" w:rsidR="00755376" w:rsidRPr="007B5843" w:rsidRDefault="00697440" w:rsidP="001337FE">
      <w:pPr>
        <w:spacing w:after="0" w:line="270" w:lineRule="atLeast"/>
        <w:rPr>
          <w:rFonts w:ascii="Arial" w:eastAsia="Times New Roman" w:hAnsi="Arial" w:cs="Arial"/>
          <w:sz w:val="24"/>
          <w:szCs w:val="24"/>
          <w:shd w:val="clear" w:color="auto" w:fill="FFFFFF"/>
          <w:lang w:val="en-US"/>
        </w:rPr>
      </w:pPr>
      <w:r>
        <w:rPr>
          <w:noProof/>
        </w:rPr>
        <w:drawing>
          <wp:inline distT="0" distB="0" distL="0" distR="0" wp14:anchorId="6D16B93C" wp14:editId="2E6B1917">
            <wp:extent cx="6188710" cy="2992755"/>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8710" cy="2992755"/>
                    </a:xfrm>
                    <a:prstGeom prst="rect">
                      <a:avLst/>
                    </a:prstGeom>
                    <a:noFill/>
                    <a:ln>
                      <a:noFill/>
                    </a:ln>
                  </pic:spPr>
                </pic:pic>
              </a:graphicData>
            </a:graphic>
          </wp:inline>
        </w:drawing>
      </w:r>
      <w:r w:rsidR="00342183">
        <w:rPr>
          <w:noProof/>
        </w:rPr>
        <w:drawing>
          <wp:inline distT="0" distB="0" distL="0" distR="0" wp14:anchorId="4B68ED18" wp14:editId="3CB84367">
            <wp:extent cx="6188710" cy="1152525"/>
            <wp:effectExtent l="0" t="0" r="254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710" cy="1152525"/>
                    </a:xfrm>
                    <a:prstGeom prst="rect">
                      <a:avLst/>
                    </a:prstGeom>
                    <a:noFill/>
                    <a:ln>
                      <a:noFill/>
                    </a:ln>
                  </pic:spPr>
                </pic:pic>
              </a:graphicData>
            </a:graphic>
          </wp:inline>
        </w:drawing>
      </w:r>
    </w:p>
    <w:p w14:paraId="0E4263FF" w14:textId="3D2F409F" w:rsidR="00755376" w:rsidRDefault="00755376" w:rsidP="00755376">
      <w:pPr>
        <w:spacing w:after="0" w:line="270" w:lineRule="atLeast"/>
        <w:rPr>
          <w:rFonts w:ascii="Tahoma" w:eastAsia="Times New Roman" w:hAnsi="Tahoma" w:cs="Tahoma"/>
          <w:color w:val="183247"/>
          <w:sz w:val="21"/>
          <w:szCs w:val="21"/>
          <w:shd w:val="clear" w:color="auto" w:fill="FFFFFF"/>
        </w:rPr>
      </w:pPr>
    </w:p>
    <w:p w14:paraId="11AD8CB7" w14:textId="77777777" w:rsidR="00697440" w:rsidRDefault="00697440" w:rsidP="00755376">
      <w:pPr>
        <w:spacing w:after="0" w:line="270" w:lineRule="atLeast"/>
        <w:rPr>
          <w:noProof/>
        </w:rPr>
      </w:pPr>
    </w:p>
    <w:p w14:paraId="57A32A44" w14:textId="03FEAD13" w:rsidR="00755376" w:rsidRDefault="00755376" w:rsidP="00755376">
      <w:pPr>
        <w:spacing w:after="0" w:line="270" w:lineRule="atLeast"/>
        <w:rPr>
          <w:rFonts w:ascii="Tahoma" w:eastAsia="Times New Roman" w:hAnsi="Tahoma" w:cs="Tahoma"/>
          <w:color w:val="183247"/>
          <w:sz w:val="21"/>
          <w:szCs w:val="21"/>
          <w:shd w:val="clear" w:color="auto" w:fill="FFFFFF"/>
        </w:rPr>
      </w:pPr>
    </w:p>
    <w:p w14:paraId="0DFF7103" w14:textId="77777777" w:rsidR="00755376" w:rsidRPr="00415636" w:rsidRDefault="00755376" w:rsidP="00755376">
      <w:pPr>
        <w:spacing w:after="0" w:line="270" w:lineRule="atLeast"/>
        <w:ind w:left="300"/>
        <w:rPr>
          <w:rFonts w:ascii="Arial" w:eastAsia="Times New Roman" w:hAnsi="Arial" w:cs="Arial"/>
          <w:color w:val="183247"/>
          <w:sz w:val="24"/>
          <w:szCs w:val="24"/>
          <w:shd w:val="clear" w:color="auto" w:fill="FFFFFF"/>
        </w:rPr>
      </w:pPr>
    </w:p>
    <w:p w14:paraId="7E8FA08D" w14:textId="77777777" w:rsidR="007646A9" w:rsidRPr="00F74B2F" w:rsidRDefault="007646A9" w:rsidP="007646A9">
      <w:pPr>
        <w:pBdr>
          <w:bottom w:val="single" w:sz="4" w:space="1" w:color="auto"/>
        </w:pBdr>
        <w:spacing w:after="0" w:line="270" w:lineRule="atLeast"/>
        <w:rPr>
          <w:rFonts w:ascii="Arial" w:eastAsia="Times New Roman" w:hAnsi="Arial" w:cs="Arial"/>
          <w:sz w:val="24"/>
          <w:szCs w:val="24"/>
          <w:shd w:val="clear" w:color="auto" w:fill="FFFFFF"/>
        </w:rPr>
      </w:pPr>
    </w:p>
    <w:p w14:paraId="1132AF46" w14:textId="5E4617CA" w:rsidR="00233F97" w:rsidRDefault="007646A9" w:rsidP="00233F97">
      <w:pPr>
        <w:spacing w:after="0" w:line="270" w:lineRule="atLeast"/>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br/>
      </w:r>
      <w:r>
        <w:rPr>
          <w:rFonts w:ascii="Arial" w:eastAsia="Times New Roman" w:hAnsi="Arial" w:cs="Arial"/>
          <w:sz w:val="24"/>
          <w:szCs w:val="24"/>
          <w:shd w:val="clear" w:color="auto" w:fill="FFFFFF"/>
        </w:rPr>
        <w:br/>
      </w:r>
      <w:r w:rsidR="00F74B2F">
        <w:rPr>
          <w:rFonts w:ascii="Arial" w:eastAsia="Times New Roman" w:hAnsi="Arial" w:cs="Arial"/>
          <w:sz w:val="24"/>
          <w:szCs w:val="24"/>
          <w:shd w:val="clear" w:color="auto" w:fill="FFFFFF"/>
        </w:rPr>
        <w:t>Bei Fragen wenden sie sich</w:t>
      </w:r>
      <w:r w:rsidR="00DD52E1">
        <w:rPr>
          <w:rFonts w:ascii="Arial" w:eastAsia="Times New Roman" w:hAnsi="Arial" w:cs="Arial"/>
          <w:sz w:val="24"/>
          <w:szCs w:val="24"/>
          <w:shd w:val="clear" w:color="auto" w:fill="FFFFFF"/>
        </w:rPr>
        <w:t xml:space="preserve"> </w:t>
      </w:r>
      <w:r>
        <w:rPr>
          <w:rFonts w:ascii="Arial" w:eastAsia="Times New Roman" w:hAnsi="Arial" w:cs="Arial"/>
          <w:sz w:val="24"/>
          <w:szCs w:val="24"/>
          <w:shd w:val="clear" w:color="auto" w:fill="FFFFFF"/>
        </w:rPr>
        <w:t xml:space="preserve">bitte an: </w:t>
      </w:r>
      <w:r>
        <w:rPr>
          <w:rFonts w:ascii="Arial" w:eastAsia="Times New Roman" w:hAnsi="Arial" w:cs="Arial"/>
          <w:sz w:val="24"/>
          <w:szCs w:val="24"/>
          <w:shd w:val="clear" w:color="auto" w:fill="FFFFFF"/>
        </w:rPr>
        <w:br/>
      </w:r>
    </w:p>
    <w:p w14:paraId="15A1D580" w14:textId="5F0D8C36" w:rsidR="00DD52E1" w:rsidRDefault="007646A9" w:rsidP="00233F97">
      <w:pPr>
        <w:spacing w:after="0" w:line="270" w:lineRule="atLeast"/>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P</w:t>
      </w:r>
      <w:r w:rsidR="00DD52E1" w:rsidRPr="00DD52E1">
        <w:rPr>
          <w:rFonts w:ascii="Arial" w:eastAsia="Times New Roman" w:hAnsi="Arial" w:cs="Arial"/>
          <w:sz w:val="24"/>
          <w:szCs w:val="24"/>
          <w:shd w:val="clear" w:color="auto" w:fill="FFFFFF"/>
        </w:rPr>
        <w:t xml:space="preserve">er E-Mail an </w:t>
      </w:r>
      <w:hyperlink r:id="rId25" w:history="1">
        <w:r w:rsidR="00DD52E1" w:rsidRPr="00DD52E1">
          <w:rPr>
            <w:rStyle w:val="Hyperlink"/>
            <w:rFonts w:ascii="Arial" w:eastAsia="Times New Roman" w:hAnsi="Arial" w:cs="Arial"/>
            <w:sz w:val="24"/>
            <w:szCs w:val="24"/>
            <w:shd w:val="clear" w:color="auto" w:fill="FFFFFF"/>
          </w:rPr>
          <w:t>esourcing@sourcingsupport.de</w:t>
        </w:r>
      </w:hyperlink>
      <w:r w:rsidR="00DD52E1" w:rsidRPr="00DD52E1">
        <w:rPr>
          <w:rFonts w:ascii="Arial" w:eastAsia="Times New Roman" w:hAnsi="Arial" w:cs="Arial"/>
          <w:sz w:val="24"/>
          <w:szCs w:val="24"/>
          <w:shd w:val="clear" w:color="auto" w:fill="FFFFFF"/>
        </w:rPr>
        <w:t xml:space="preserve"> oder</w:t>
      </w:r>
      <w:r w:rsidR="00DD52E1">
        <w:rPr>
          <w:rFonts w:ascii="Arial" w:eastAsia="Times New Roman" w:hAnsi="Arial" w:cs="Arial"/>
          <w:sz w:val="24"/>
          <w:szCs w:val="24"/>
          <w:shd w:val="clear" w:color="auto" w:fill="FFFFFF"/>
        </w:rPr>
        <w:t xml:space="preserve"> </w:t>
      </w:r>
    </w:p>
    <w:p w14:paraId="29050C01" w14:textId="27F11FF7" w:rsidR="00DD52E1" w:rsidRPr="007646A9" w:rsidRDefault="007646A9" w:rsidP="00233F97">
      <w:pPr>
        <w:spacing w:after="0" w:line="270" w:lineRule="atLeast"/>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P</w:t>
      </w:r>
      <w:r w:rsidR="00DD52E1">
        <w:rPr>
          <w:rFonts w:ascii="Arial" w:eastAsia="Times New Roman" w:hAnsi="Arial" w:cs="Arial"/>
          <w:sz w:val="24"/>
          <w:szCs w:val="24"/>
          <w:shd w:val="clear" w:color="auto" w:fill="FFFFFF"/>
        </w:rPr>
        <w:t xml:space="preserve">er Telefon unter +49 (0) 211 969 4747 </w:t>
      </w:r>
      <w:r w:rsidRPr="007646A9">
        <w:rPr>
          <w:rFonts w:ascii="Arial" w:eastAsia="Times New Roman" w:hAnsi="Arial" w:cs="Arial"/>
          <w:sz w:val="24"/>
          <w:szCs w:val="24"/>
          <w:shd w:val="clear" w:color="auto" w:fill="FFFFFF"/>
        </w:rPr>
        <w:t>Hotline (Mo. – Do.: 8 - 18Uhr, Fr.: 8 – 16Uhr)</w:t>
      </w:r>
    </w:p>
    <w:p w14:paraId="6474C204" w14:textId="77777777" w:rsidR="00233F97" w:rsidRPr="00DD52E1" w:rsidRDefault="00233F97" w:rsidP="00233F97">
      <w:pPr>
        <w:spacing w:after="0" w:line="270" w:lineRule="atLeast"/>
        <w:rPr>
          <w:rFonts w:ascii="Arial" w:eastAsia="Times New Roman" w:hAnsi="Arial" w:cs="Arial"/>
          <w:sz w:val="24"/>
          <w:szCs w:val="24"/>
          <w:shd w:val="clear" w:color="auto" w:fill="FFFFFF"/>
        </w:rPr>
      </w:pPr>
    </w:p>
    <w:p w14:paraId="612C7AEE" w14:textId="053FD1FA" w:rsidR="000D1D5C" w:rsidRPr="00DD52E1" w:rsidRDefault="000D1D5C" w:rsidP="00991877">
      <w:pPr>
        <w:spacing w:after="0" w:line="270" w:lineRule="atLeast"/>
        <w:ind w:left="300"/>
        <w:rPr>
          <w:rFonts w:ascii="Tahoma" w:eastAsia="Times New Roman" w:hAnsi="Tahoma" w:cs="Tahoma"/>
          <w:color w:val="183247"/>
          <w:sz w:val="28"/>
          <w:szCs w:val="28"/>
          <w:shd w:val="clear" w:color="auto" w:fill="FFFFFF"/>
        </w:rPr>
      </w:pPr>
    </w:p>
    <w:sectPr w:rsidR="000D1D5C" w:rsidRPr="00DD52E1" w:rsidSect="00795975">
      <w:footerReference w:type="default" r:id="rId2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C8111" w14:textId="77777777" w:rsidR="00F47152" w:rsidRDefault="00F47152" w:rsidP="00DB6076">
      <w:pPr>
        <w:spacing w:after="0" w:line="240" w:lineRule="auto"/>
      </w:pPr>
      <w:r>
        <w:separator/>
      </w:r>
    </w:p>
  </w:endnote>
  <w:endnote w:type="continuationSeparator" w:id="0">
    <w:p w14:paraId="146ACD82" w14:textId="77777777" w:rsidR="00F47152" w:rsidRDefault="00F47152" w:rsidP="00DB6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88786"/>
      <w:docPartObj>
        <w:docPartGallery w:val="Page Numbers (Bottom of Page)"/>
        <w:docPartUnique/>
      </w:docPartObj>
    </w:sdtPr>
    <w:sdtEndPr/>
    <w:sdtContent>
      <w:p w14:paraId="0B2441BE" w14:textId="15F1BD9E" w:rsidR="00DB6076" w:rsidRDefault="00DB6076">
        <w:pPr>
          <w:pStyle w:val="Fuzeile"/>
          <w:jc w:val="right"/>
        </w:pPr>
        <w:r>
          <w:fldChar w:fldCharType="begin"/>
        </w:r>
        <w:r>
          <w:instrText>PAGE   \* MERGEFORMAT</w:instrText>
        </w:r>
        <w:r>
          <w:fldChar w:fldCharType="separate"/>
        </w:r>
        <w:r>
          <w:t>2</w:t>
        </w:r>
        <w:r>
          <w:fldChar w:fldCharType="end"/>
        </w:r>
      </w:p>
    </w:sdtContent>
  </w:sdt>
  <w:p w14:paraId="136D05A3" w14:textId="77777777" w:rsidR="00DB6076" w:rsidRDefault="00DB60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C82E0" w14:textId="77777777" w:rsidR="00F47152" w:rsidRDefault="00F47152" w:rsidP="00DB6076">
      <w:pPr>
        <w:spacing w:after="0" w:line="240" w:lineRule="auto"/>
      </w:pPr>
      <w:r>
        <w:separator/>
      </w:r>
    </w:p>
  </w:footnote>
  <w:footnote w:type="continuationSeparator" w:id="0">
    <w:p w14:paraId="53279D1A" w14:textId="77777777" w:rsidR="00F47152" w:rsidRDefault="00F47152" w:rsidP="00DB60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0873"/>
    <w:multiLevelType w:val="hybridMultilevel"/>
    <w:tmpl w:val="112E81F8"/>
    <w:lvl w:ilvl="0" w:tplc="0C000001">
      <w:start w:val="1"/>
      <w:numFmt w:val="bullet"/>
      <w:lvlText w:val=""/>
      <w:lvlJc w:val="left"/>
      <w:pPr>
        <w:ind w:left="502" w:hanging="360"/>
      </w:pPr>
      <w:rPr>
        <w:rFonts w:ascii="Symbol" w:hAnsi="Symbol" w:hint="default"/>
      </w:rPr>
    </w:lvl>
    <w:lvl w:ilvl="1" w:tplc="0C000003">
      <w:start w:val="1"/>
      <w:numFmt w:val="bullet"/>
      <w:lvlText w:val="o"/>
      <w:lvlJc w:val="left"/>
      <w:pPr>
        <w:ind w:left="1222" w:hanging="360"/>
      </w:pPr>
      <w:rPr>
        <w:rFonts w:ascii="Courier New" w:hAnsi="Courier New" w:cs="Courier New" w:hint="default"/>
      </w:rPr>
    </w:lvl>
    <w:lvl w:ilvl="2" w:tplc="0C000005" w:tentative="1">
      <w:start w:val="1"/>
      <w:numFmt w:val="bullet"/>
      <w:lvlText w:val=""/>
      <w:lvlJc w:val="left"/>
      <w:pPr>
        <w:ind w:left="1942" w:hanging="360"/>
      </w:pPr>
      <w:rPr>
        <w:rFonts w:ascii="Wingdings" w:hAnsi="Wingdings" w:hint="default"/>
      </w:rPr>
    </w:lvl>
    <w:lvl w:ilvl="3" w:tplc="0C000001" w:tentative="1">
      <w:start w:val="1"/>
      <w:numFmt w:val="bullet"/>
      <w:lvlText w:val=""/>
      <w:lvlJc w:val="left"/>
      <w:pPr>
        <w:ind w:left="2662" w:hanging="360"/>
      </w:pPr>
      <w:rPr>
        <w:rFonts w:ascii="Symbol" w:hAnsi="Symbol" w:hint="default"/>
      </w:rPr>
    </w:lvl>
    <w:lvl w:ilvl="4" w:tplc="0C000003" w:tentative="1">
      <w:start w:val="1"/>
      <w:numFmt w:val="bullet"/>
      <w:lvlText w:val="o"/>
      <w:lvlJc w:val="left"/>
      <w:pPr>
        <w:ind w:left="3382" w:hanging="360"/>
      </w:pPr>
      <w:rPr>
        <w:rFonts w:ascii="Courier New" w:hAnsi="Courier New" w:cs="Courier New" w:hint="default"/>
      </w:rPr>
    </w:lvl>
    <w:lvl w:ilvl="5" w:tplc="0C000005" w:tentative="1">
      <w:start w:val="1"/>
      <w:numFmt w:val="bullet"/>
      <w:lvlText w:val=""/>
      <w:lvlJc w:val="left"/>
      <w:pPr>
        <w:ind w:left="4102" w:hanging="360"/>
      </w:pPr>
      <w:rPr>
        <w:rFonts w:ascii="Wingdings" w:hAnsi="Wingdings" w:hint="default"/>
      </w:rPr>
    </w:lvl>
    <w:lvl w:ilvl="6" w:tplc="0C000001" w:tentative="1">
      <w:start w:val="1"/>
      <w:numFmt w:val="bullet"/>
      <w:lvlText w:val=""/>
      <w:lvlJc w:val="left"/>
      <w:pPr>
        <w:ind w:left="4822" w:hanging="360"/>
      </w:pPr>
      <w:rPr>
        <w:rFonts w:ascii="Symbol" w:hAnsi="Symbol" w:hint="default"/>
      </w:rPr>
    </w:lvl>
    <w:lvl w:ilvl="7" w:tplc="0C000003" w:tentative="1">
      <w:start w:val="1"/>
      <w:numFmt w:val="bullet"/>
      <w:lvlText w:val="o"/>
      <w:lvlJc w:val="left"/>
      <w:pPr>
        <w:ind w:left="5542" w:hanging="360"/>
      </w:pPr>
      <w:rPr>
        <w:rFonts w:ascii="Courier New" w:hAnsi="Courier New" w:cs="Courier New" w:hint="default"/>
      </w:rPr>
    </w:lvl>
    <w:lvl w:ilvl="8" w:tplc="0C000005" w:tentative="1">
      <w:start w:val="1"/>
      <w:numFmt w:val="bullet"/>
      <w:lvlText w:val=""/>
      <w:lvlJc w:val="left"/>
      <w:pPr>
        <w:ind w:left="6262" w:hanging="360"/>
      </w:pPr>
      <w:rPr>
        <w:rFonts w:ascii="Wingdings" w:hAnsi="Wingdings" w:hint="default"/>
      </w:rPr>
    </w:lvl>
  </w:abstractNum>
  <w:abstractNum w:abstractNumId="1" w15:restartNumberingAfterBreak="0">
    <w:nsid w:val="0E9B0764"/>
    <w:multiLevelType w:val="hybridMultilevel"/>
    <w:tmpl w:val="52982BC0"/>
    <w:lvl w:ilvl="0" w:tplc="52EEE2B4">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2501E3C"/>
    <w:multiLevelType w:val="hybridMultilevel"/>
    <w:tmpl w:val="28A005B0"/>
    <w:lvl w:ilvl="0" w:tplc="6FE2C0FA">
      <w:start w:val="1"/>
      <w:numFmt w:val="decimal"/>
      <w:lvlText w:val="%1."/>
      <w:lvlJc w:val="left"/>
      <w:pPr>
        <w:tabs>
          <w:tab w:val="num" w:pos="720"/>
        </w:tabs>
        <w:ind w:left="720" w:hanging="360"/>
      </w:pPr>
      <w:rPr>
        <w:b w:val="0"/>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31D03BB7"/>
    <w:multiLevelType w:val="hybridMultilevel"/>
    <w:tmpl w:val="2C485264"/>
    <w:lvl w:ilvl="0" w:tplc="2654B350">
      <w:start w:val="1"/>
      <w:numFmt w:val="bullet"/>
      <w:lvlText w:val="•"/>
      <w:lvlJc w:val="left"/>
      <w:pPr>
        <w:tabs>
          <w:tab w:val="num" w:pos="720"/>
        </w:tabs>
        <w:ind w:left="720" w:hanging="360"/>
      </w:pPr>
      <w:rPr>
        <w:rFonts w:ascii="Arial" w:hAnsi="Arial" w:hint="default"/>
      </w:rPr>
    </w:lvl>
    <w:lvl w:ilvl="1" w:tplc="80B29502" w:tentative="1">
      <w:start w:val="1"/>
      <w:numFmt w:val="bullet"/>
      <w:lvlText w:val="•"/>
      <w:lvlJc w:val="left"/>
      <w:pPr>
        <w:tabs>
          <w:tab w:val="num" w:pos="1440"/>
        </w:tabs>
        <w:ind w:left="1440" w:hanging="360"/>
      </w:pPr>
      <w:rPr>
        <w:rFonts w:ascii="Arial" w:hAnsi="Arial" w:hint="default"/>
      </w:rPr>
    </w:lvl>
    <w:lvl w:ilvl="2" w:tplc="093CAF0A">
      <w:numFmt w:val="bullet"/>
      <w:lvlText w:val=""/>
      <w:lvlJc w:val="left"/>
      <w:pPr>
        <w:tabs>
          <w:tab w:val="num" w:pos="2160"/>
        </w:tabs>
        <w:ind w:left="2160" w:hanging="360"/>
      </w:pPr>
      <w:rPr>
        <w:rFonts w:ascii="Wingdings" w:hAnsi="Wingdings" w:hint="default"/>
      </w:rPr>
    </w:lvl>
    <w:lvl w:ilvl="3" w:tplc="89FE57E0" w:tentative="1">
      <w:start w:val="1"/>
      <w:numFmt w:val="bullet"/>
      <w:lvlText w:val="•"/>
      <w:lvlJc w:val="left"/>
      <w:pPr>
        <w:tabs>
          <w:tab w:val="num" w:pos="2880"/>
        </w:tabs>
        <w:ind w:left="2880" w:hanging="360"/>
      </w:pPr>
      <w:rPr>
        <w:rFonts w:ascii="Arial" w:hAnsi="Arial" w:hint="default"/>
      </w:rPr>
    </w:lvl>
    <w:lvl w:ilvl="4" w:tplc="C4848EF8" w:tentative="1">
      <w:start w:val="1"/>
      <w:numFmt w:val="bullet"/>
      <w:lvlText w:val="•"/>
      <w:lvlJc w:val="left"/>
      <w:pPr>
        <w:tabs>
          <w:tab w:val="num" w:pos="3600"/>
        </w:tabs>
        <w:ind w:left="3600" w:hanging="360"/>
      </w:pPr>
      <w:rPr>
        <w:rFonts w:ascii="Arial" w:hAnsi="Arial" w:hint="default"/>
      </w:rPr>
    </w:lvl>
    <w:lvl w:ilvl="5" w:tplc="6040D100" w:tentative="1">
      <w:start w:val="1"/>
      <w:numFmt w:val="bullet"/>
      <w:lvlText w:val="•"/>
      <w:lvlJc w:val="left"/>
      <w:pPr>
        <w:tabs>
          <w:tab w:val="num" w:pos="4320"/>
        </w:tabs>
        <w:ind w:left="4320" w:hanging="360"/>
      </w:pPr>
      <w:rPr>
        <w:rFonts w:ascii="Arial" w:hAnsi="Arial" w:hint="default"/>
      </w:rPr>
    </w:lvl>
    <w:lvl w:ilvl="6" w:tplc="99F6196C" w:tentative="1">
      <w:start w:val="1"/>
      <w:numFmt w:val="bullet"/>
      <w:lvlText w:val="•"/>
      <w:lvlJc w:val="left"/>
      <w:pPr>
        <w:tabs>
          <w:tab w:val="num" w:pos="5040"/>
        </w:tabs>
        <w:ind w:left="5040" w:hanging="360"/>
      </w:pPr>
      <w:rPr>
        <w:rFonts w:ascii="Arial" w:hAnsi="Arial" w:hint="default"/>
      </w:rPr>
    </w:lvl>
    <w:lvl w:ilvl="7" w:tplc="AC84CA1E" w:tentative="1">
      <w:start w:val="1"/>
      <w:numFmt w:val="bullet"/>
      <w:lvlText w:val="•"/>
      <w:lvlJc w:val="left"/>
      <w:pPr>
        <w:tabs>
          <w:tab w:val="num" w:pos="5760"/>
        </w:tabs>
        <w:ind w:left="5760" w:hanging="360"/>
      </w:pPr>
      <w:rPr>
        <w:rFonts w:ascii="Arial" w:hAnsi="Arial" w:hint="default"/>
      </w:rPr>
    </w:lvl>
    <w:lvl w:ilvl="8" w:tplc="80024F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FDF4995"/>
    <w:multiLevelType w:val="multilevel"/>
    <w:tmpl w:val="1C50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6056DEA"/>
    <w:multiLevelType w:val="hybridMultilevel"/>
    <w:tmpl w:val="D1847094"/>
    <w:lvl w:ilvl="0" w:tplc="04070001">
      <w:start w:val="1"/>
      <w:numFmt w:val="bullet"/>
      <w:lvlText w:val=""/>
      <w:lvlJc w:val="left"/>
      <w:pPr>
        <w:tabs>
          <w:tab w:val="num" w:pos="502"/>
        </w:tabs>
        <w:ind w:left="502" w:hanging="360"/>
      </w:pPr>
      <w:rPr>
        <w:rFonts w:ascii="Symbol" w:hAnsi="Symbol" w:hint="default"/>
      </w:rPr>
    </w:lvl>
    <w:lvl w:ilvl="1" w:tplc="04070001">
      <w:start w:val="1"/>
      <w:numFmt w:val="bullet"/>
      <w:lvlText w:val=""/>
      <w:lvlJc w:val="left"/>
      <w:pPr>
        <w:tabs>
          <w:tab w:val="num" w:pos="1222"/>
        </w:tabs>
        <w:ind w:left="1222" w:hanging="360"/>
      </w:pPr>
      <w:rPr>
        <w:rFonts w:ascii="Symbol" w:hAnsi="Symbol" w:hint="default"/>
      </w:rPr>
    </w:lvl>
    <w:lvl w:ilvl="2" w:tplc="0407001B" w:tentative="1">
      <w:start w:val="1"/>
      <w:numFmt w:val="lowerRoman"/>
      <w:lvlText w:val="%3."/>
      <w:lvlJc w:val="right"/>
      <w:pPr>
        <w:tabs>
          <w:tab w:val="num" w:pos="1942"/>
        </w:tabs>
        <w:ind w:left="1942" w:hanging="180"/>
      </w:pPr>
    </w:lvl>
    <w:lvl w:ilvl="3" w:tplc="0407000F" w:tentative="1">
      <w:start w:val="1"/>
      <w:numFmt w:val="decimal"/>
      <w:lvlText w:val="%4."/>
      <w:lvlJc w:val="left"/>
      <w:pPr>
        <w:tabs>
          <w:tab w:val="num" w:pos="2662"/>
        </w:tabs>
        <w:ind w:left="2662" w:hanging="360"/>
      </w:pPr>
    </w:lvl>
    <w:lvl w:ilvl="4" w:tplc="04070019" w:tentative="1">
      <w:start w:val="1"/>
      <w:numFmt w:val="lowerLetter"/>
      <w:lvlText w:val="%5."/>
      <w:lvlJc w:val="left"/>
      <w:pPr>
        <w:tabs>
          <w:tab w:val="num" w:pos="3382"/>
        </w:tabs>
        <w:ind w:left="3382" w:hanging="360"/>
      </w:pPr>
    </w:lvl>
    <w:lvl w:ilvl="5" w:tplc="0407001B" w:tentative="1">
      <w:start w:val="1"/>
      <w:numFmt w:val="lowerRoman"/>
      <w:lvlText w:val="%6."/>
      <w:lvlJc w:val="right"/>
      <w:pPr>
        <w:tabs>
          <w:tab w:val="num" w:pos="4102"/>
        </w:tabs>
        <w:ind w:left="4102" w:hanging="180"/>
      </w:pPr>
    </w:lvl>
    <w:lvl w:ilvl="6" w:tplc="0407000F" w:tentative="1">
      <w:start w:val="1"/>
      <w:numFmt w:val="decimal"/>
      <w:lvlText w:val="%7."/>
      <w:lvlJc w:val="left"/>
      <w:pPr>
        <w:tabs>
          <w:tab w:val="num" w:pos="4822"/>
        </w:tabs>
        <w:ind w:left="4822" w:hanging="360"/>
      </w:pPr>
    </w:lvl>
    <w:lvl w:ilvl="7" w:tplc="04070019" w:tentative="1">
      <w:start w:val="1"/>
      <w:numFmt w:val="lowerLetter"/>
      <w:lvlText w:val="%8."/>
      <w:lvlJc w:val="left"/>
      <w:pPr>
        <w:tabs>
          <w:tab w:val="num" w:pos="5542"/>
        </w:tabs>
        <w:ind w:left="5542" w:hanging="360"/>
      </w:pPr>
    </w:lvl>
    <w:lvl w:ilvl="8" w:tplc="0407001B" w:tentative="1">
      <w:start w:val="1"/>
      <w:numFmt w:val="lowerRoman"/>
      <w:lvlText w:val="%9."/>
      <w:lvlJc w:val="right"/>
      <w:pPr>
        <w:tabs>
          <w:tab w:val="num" w:pos="6262"/>
        </w:tabs>
        <w:ind w:left="6262" w:hanging="180"/>
      </w:pPr>
    </w:lvl>
  </w:abstractNum>
  <w:abstractNum w:abstractNumId="6" w15:restartNumberingAfterBreak="0">
    <w:nsid w:val="783B3D76"/>
    <w:multiLevelType w:val="multilevel"/>
    <w:tmpl w:val="4D8A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0"/>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EF1"/>
    <w:rsid w:val="00002142"/>
    <w:rsid w:val="00027FB6"/>
    <w:rsid w:val="00047651"/>
    <w:rsid w:val="00054A9A"/>
    <w:rsid w:val="00073456"/>
    <w:rsid w:val="00081BE7"/>
    <w:rsid w:val="00084F61"/>
    <w:rsid w:val="00087F85"/>
    <w:rsid w:val="000D1D5C"/>
    <w:rsid w:val="00121D41"/>
    <w:rsid w:val="0012432C"/>
    <w:rsid w:val="00131909"/>
    <w:rsid w:val="001337FE"/>
    <w:rsid w:val="0015003F"/>
    <w:rsid w:val="001650A6"/>
    <w:rsid w:val="00176FB0"/>
    <w:rsid w:val="001A400E"/>
    <w:rsid w:val="001A5CE9"/>
    <w:rsid w:val="001A64E7"/>
    <w:rsid w:val="001B4B7F"/>
    <w:rsid w:val="001C4FEE"/>
    <w:rsid w:val="00200042"/>
    <w:rsid w:val="00211EFF"/>
    <w:rsid w:val="00233F97"/>
    <w:rsid w:val="00236F6E"/>
    <w:rsid w:val="00276960"/>
    <w:rsid w:val="002944E7"/>
    <w:rsid w:val="002B0638"/>
    <w:rsid w:val="002B7ECD"/>
    <w:rsid w:val="002C46F9"/>
    <w:rsid w:val="002E37F8"/>
    <w:rsid w:val="002F327E"/>
    <w:rsid w:val="003050DE"/>
    <w:rsid w:val="00306F51"/>
    <w:rsid w:val="00311844"/>
    <w:rsid w:val="00331D9A"/>
    <w:rsid w:val="00335FC8"/>
    <w:rsid w:val="00342183"/>
    <w:rsid w:val="00342CBB"/>
    <w:rsid w:val="00357A2C"/>
    <w:rsid w:val="0039541D"/>
    <w:rsid w:val="00415636"/>
    <w:rsid w:val="00455FE9"/>
    <w:rsid w:val="00494B0C"/>
    <w:rsid w:val="00497AD7"/>
    <w:rsid w:val="004A5192"/>
    <w:rsid w:val="004D5A3D"/>
    <w:rsid w:val="005211F2"/>
    <w:rsid w:val="0054591C"/>
    <w:rsid w:val="005511AA"/>
    <w:rsid w:val="005522ED"/>
    <w:rsid w:val="00565045"/>
    <w:rsid w:val="0057690D"/>
    <w:rsid w:val="00577E67"/>
    <w:rsid w:val="005A36F6"/>
    <w:rsid w:val="005C6B1C"/>
    <w:rsid w:val="005D1942"/>
    <w:rsid w:val="005D3201"/>
    <w:rsid w:val="005F1930"/>
    <w:rsid w:val="00612E3A"/>
    <w:rsid w:val="00617DC8"/>
    <w:rsid w:val="0062256C"/>
    <w:rsid w:val="00623699"/>
    <w:rsid w:val="00637BA6"/>
    <w:rsid w:val="00646B2E"/>
    <w:rsid w:val="00666EBE"/>
    <w:rsid w:val="00683B83"/>
    <w:rsid w:val="00693D1E"/>
    <w:rsid w:val="00697440"/>
    <w:rsid w:val="006B29BC"/>
    <w:rsid w:val="006C3EF1"/>
    <w:rsid w:val="006C5B94"/>
    <w:rsid w:val="006E7B39"/>
    <w:rsid w:val="00704947"/>
    <w:rsid w:val="00735409"/>
    <w:rsid w:val="00755376"/>
    <w:rsid w:val="007646A9"/>
    <w:rsid w:val="007819BB"/>
    <w:rsid w:val="00784AAC"/>
    <w:rsid w:val="00795975"/>
    <w:rsid w:val="007B5843"/>
    <w:rsid w:val="007C3251"/>
    <w:rsid w:val="007C57E2"/>
    <w:rsid w:val="007D4E2B"/>
    <w:rsid w:val="00812F51"/>
    <w:rsid w:val="00851D24"/>
    <w:rsid w:val="00852040"/>
    <w:rsid w:val="00856840"/>
    <w:rsid w:val="008A5498"/>
    <w:rsid w:val="008A59EC"/>
    <w:rsid w:val="00914A72"/>
    <w:rsid w:val="00920952"/>
    <w:rsid w:val="00924B3C"/>
    <w:rsid w:val="0094521B"/>
    <w:rsid w:val="00954D5D"/>
    <w:rsid w:val="00986960"/>
    <w:rsid w:val="00991877"/>
    <w:rsid w:val="009A6C29"/>
    <w:rsid w:val="00A068B9"/>
    <w:rsid w:val="00A42E01"/>
    <w:rsid w:val="00AA18B7"/>
    <w:rsid w:val="00AA4848"/>
    <w:rsid w:val="00AB510D"/>
    <w:rsid w:val="00AB64F2"/>
    <w:rsid w:val="00AF6BCC"/>
    <w:rsid w:val="00B36D79"/>
    <w:rsid w:val="00B4224C"/>
    <w:rsid w:val="00B81BD4"/>
    <w:rsid w:val="00B87091"/>
    <w:rsid w:val="00BC7CE9"/>
    <w:rsid w:val="00BD67F5"/>
    <w:rsid w:val="00BF2094"/>
    <w:rsid w:val="00C22E73"/>
    <w:rsid w:val="00C37D18"/>
    <w:rsid w:val="00C41E42"/>
    <w:rsid w:val="00C45C3E"/>
    <w:rsid w:val="00C55D1B"/>
    <w:rsid w:val="00C566F7"/>
    <w:rsid w:val="00C832DB"/>
    <w:rsid w:val="00CB7967"/>
    <w:rsid w:val="00CC1CCE"/>
    <w:rsid w:val="00CD4B49"/>
    <w:rsid w:val="00CE41EA"/>
    <w:rsid w:val="00CE4D41"/>
    <w:rsid w:val="00CF0ACC"/>
    <w:rsid w:val="00CF1A69"/>
    <w:rsid w:val="00D037A9"/>
    <w:rsid w:val="00D1263E"/>
    <w:rsid w:val="00D14699"/>
    <w:rsid w:val="00D674DF"/>
    <w:rsid w:val="00D73291"/>
    <w:rsid w:val="00D803A8"/>
    <w:rsid w:val="00DB6076"/>
    <w:rsid w:val="00DC5D9C"/>
    <w:rsid w:val="00DD52E1"/>
    <w:rsid w:val="00E66DE4"/>
    <w:rsid w:val="00EF5DED"/>
    <w:rsid w:val="00EF7900"/>
    <w:rsid w:val="00EF7C0D"/>
    <w:rsid w:val="00F31798"/>
    <w:rsid w:val="00F47152"/>
    <w:rsid w:val="00F72768"/>
    <w:rsid w:val="00F74B2F"/>
    <w:rsid w:val="00FB64DD"/>
    <w:rsid w:val="00FB6FC4"/>
    <w:rsid w:val="00FF21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77176"/>
  <w15:chartTrackingRefBased/>
  <w15:docId w15:val="{46C89089-EAA3-4751-98C6-E28C72C9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base-contenttitle--readonly">
    <w:name w:val="kbase-content__title--readonly"/>
    <w:basedOn w:val="Absatz-Standardschriftart"/>
    <w:rsid w:val="006C3EF1"/>
  </w:style>
  <w:style w:type="paragraph" w:styleId="StandardWeb">
    <w:name w:val="Normal (Web)"/>
    <w:basedOn w:val="Standard"/>
    <w:uiPriority w:val="99"/>
    <w:unhideWhenUsed/>
    <w:rsid w:val="006C3EF1"/>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6C3EF1"/>
    <w:rPr>
      <w:b/>
      <w:bCs/>
    </w:rPr>
  </w:style>
  <w:style w:type="character" w:styleId="Hyperlink">
    <w:name w:val="Hyperlink"/>
    <w:basedOn w:val="Absatz-Standardschriftart"/>
    <w:uiPriority w:val="99"/>
    <w:unhideWhenUsed/>
    <w:rsid w:val="006C3EF1"/>
    <w:rPr>
      <w:color w:val="0000FF"/>
      <w:u w:val="single"/>
    </w:rPr>
  </w:style>
  <w:style w:type="paragraph" w:styleId="Listenabsatz">
    <w:name w:val="List Paragraph"/>
    <w:basedOn w:val="Standard"/>
    <w:uiPriority w:val="34"/>
    <w:qFormat/>
    <w:rsid w:val="004D5A3D"/>
    <w:pPr>
      <w:ind w:left="720"/>
      <w:contextualSpacing/>
    </w:pPr>
  </w:style>
  <w:style w:type="paragraph" w:customStyle="1" w:styleId="Arial">
    <w:name w:val="Arial"/>
    <w:basedOn w:val="Standard"/>
    <w:rsid w:val="007819BB"/>
    <w:pPr>
      <w:spacing w:after="0" w:line="240" w:lineRule="auto"/>
      <w:jc w:val="both"/>
    </w:pPr>
    <w:rPr>
      <w:rFonts w:ascii="Arial" w:eastAsia="Times New Roman" w:hAnsi="Arial" w:cs="Times New Roman"/>
      <w:b/>
      <w:sz w:val="32"/>
      <w:szCs w:val="32"/>
      <w:lang w:val="en-US"/>
    </w:rPr>
  </w:style>
  <w:style w:type="paragraph" w:styleId="Kopfzeile">
    <w:name w:val="header"/>
    <w:basedOn w:val="Standard"/>
    <w:link w:val="KopfzeileZchn"/>
    <w:uiPriority w:val="99"/>
    <w:unhideWhenUsed/>
    <w:rsid w:val="00DB60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B6076"/>
  </w:style>
  <w:style w:type="paragraph" w:styleId="Fuzeile">
    <w:name w:val="footer"/>
    <w:basedOn w:val="Standard"/>
    <w:link w:val="FuzeileZchn"/>
    <w:uiPriority w:val="99"/>
    <w:unhideWhenUsed/>
    <w:rsid w:val="00DB60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6076"/>
  </w:style>
  <w:style w:type="character" w:styleId="NichtaufgelsteErwhnung">
    <w:name w:val="Unresolved Mention"/>
    <w:basedOn w:val="Absatz-Standardschriftart"/>
    <w:uiPriority w:val="99"/>
    <w:semiHidden/>
    <w:unhideWhenUsed/>
    <w:rsid w:val="00DD5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89190">
      <w:bodyDiv w:val="1"/>
      <w:marLeft w:val="0"/>
      <w:marRight w:val="0"/>
      <w:marTop w:val="0"/>
      <w:marBottom w:val="0"/>
      <w:divBdr>
        <w:top w:val="none" w:sz="0" w:space="0" w:color="auto"/>
        <w:left w:val="none" w:sz="0" w:space="0" w:color="auto"/>
        <w:bottom w:val="none" w:sz="0" w:space="0" w:color="auto"/>
        <w:right w:val="none" w:sz="0" w:space="0" w:color="auto"/>
      </w:divBdr>
      <w:divsChild>
        <w:div w:id="549196013">
          <w:marLeft w:val="446"/>
          <w:marRight w:val="0"/>
          <w:marTop w:val="180"/>
          <w:marBottom w:val="0"/>
          <w:divBdr>
            <w:top w:val="none" w:sz="0" w:space="0" w:color="auto"/>
            <w:left w:val="none" w:sz="0" w:space="0" w:color="auto"/>
            <w:bottom w:val="none" w:sz="0" w:space="0" w:color="auto"/>
            <w:right w:val="none" w:sz="0" w:space="0" w:color="auto"/>
          </w:divBdr>
        </w:div>
        <w:div w:id="1019045862">
          <w:marLeft w:val="907"/>
          <w:marRight w:val="0"/>
          <w:marTop w:val="90"/>
          <w:marBottom w:val="0"/>
          <w:divBdr>
            <w:top w:val="none" w:sz="0" w:space="0" w:color="auto"/>
            <w:left w:val="none" w:sz="0" w:space="0" w:color="auto"/>
            <w:bottom w:val="none" w:sz="0" w:space="0" w:color="auto"/>
            <w:right w:val="none" w:sz="0" w:space="0" w:color="auto"/>
          </w:divBdr>
        </w:div>
        <w:div w:id="1673752222">
          <w:marLeft w:val="907"/>
          <w:marRight w:val="0"/>
          <w:marTop w:val="90"/>
          <w:marBottom w:val="0"/>
          <w:divBdr>
            <w:top w:val="none" w:sz="0" w:space="0" w:color="auto"/>
            <w:left w:val="none" w:sz="0" w:space="0" w:color="auto"/>
            <w:bottom w:val="none" w:sz="0" w:space="0" w:color="auto"/>
            <w:right w:val="none" w:sz="0" w:space="0" w:color="auto"/>
          </w:divBdr>
        </w:div>
        <w:div w:id="322468339">
          <w:marLeft w:val="907"/>
          <w:marRight w:val="0"/>
          <w:marTop w:val="90"/>
          <w:marBottom w:val="0"/>
          <w:divBdr>
            <w:top w:val="none" w:sz="0" w:space="0" w:color="auto"/>
            <w:left w:val="none" w:sz="0" w:space="0" w:color="auto"/>
            <w:bottom w:val="none" w:sz="0" w:space="0" w:color="auto"/>
            <w:right w:val="none" w:sz="0" w:space="0" w:color="auto"/>
          </w:divBdr>
        </w:div>
        <w:div w:id="27802631">
          <w:marLeft w:val="907"/>
          <w:marRight w:val="0"/>
          <w:marTop w:val="90"/>
          <w:marBottom w:val="0"/>
          <w:divBdr>
            <w:top w:val="none" w:sz="0" w:space="0" w:color="auto"/>
            <w:left w:val="none" w:sz="0" w:space="0" w:color="auto"/>
            <w:bottom w:val="none" w:sz="0" w:space="0" w:color="auto"/>
            <w:right w:val="none" w:sz="0" w:space="0" w:color="auto"/>
          </w:divBdr>
        </w:div>
        <w:div w:id="1728600943">
          <w:marLeft w:val="446"/>
          <w:marRight w:val="0"/>
          <w:marTop w:val="180"/>
          <w:marBottom w:val="0"/>
          <w:divBdr>
            <w:top w:val="none" w:sz="0" w:space="0" w:color="auto"/>
            <w:left w:val="none" w:sz="0" w:space="0" w:color="auto"/>
            <w:bottom w:val="none" w:sz="0" w:space="0" w:color="auto"/>
            <w:right w:val="none" w:sz="0" w:space="0" w:color="auto"/>
          </w:divBdr>
        </w:div>
        <w:div w:id="2023316756">
          <w:marLeft w:val="446"/>
          <w:marRight w:val="0"/>
          <w:marTop w:val="180"/>
          <w:marBottom w:val="0"/>
          <w:divBdr>
            <w:top w:val="none" w:sz="0" w:space="0" w:color="auto"/>
            <w:left w:val="none" w:sz="0" w:space="0" w:color="auto"/>
            <w:bottom w:val="none" w:sz="0" w:space="0" w:color="auto"/>
            <w:right w:val="none" w:sz="0" w:space="0" w:color="auto"/>
          </w:divBdr>
        </w:div>
        <w:div w:id="249126799">
          <w:marLeft w:val="446"/>
          <w:marRight w:val="0"/>
          <w:marTop w:val="180"/>
          <w:marBottom w:val="0"/>
          <w:divBdr>
            <w:top w:val="none" w:sz="0" w:space="0" w:color="auto"/>
            <w:left w:val="none" w:sz="0" w:space="0" w:color="auto"/>
            <w:bottom w:val="none" w:sz="0" w:space="0" w:color="auto"/>
            <w:right w:val="none" w:sz="0" w:space="0" w:color="auto"/>
          </w:divBdr>
        </w:div>
      </w:divsChild>
    </w:div>
    <w:div w:id="344746412">
      <w:bodyDiv w:val="1"/>
      <w:marLeft w:val="0"/>
      <w:marRight w:val="0"/>
      <w:marTop w:val="0"/>
      <w:marBottom w:val="0"/>
      <w:divBdr>
        <w:top w:val="none" w:sz="0" w:space="0" w:color="auto"/>
        <w:left w:val="none" w:sz="0" w:space="0" w:color="auto"/>
        <w:bottom w:val="none" w:sz="0" w:space="0" w:color="auto"/>
        <w:right w:val="none" w:sz="0" w:space="0" w:color="auto"/>
      </w:divBdr>
    </w:div>
    <w:div w:id="418865975">
      <w:bodyDiv w:val="1"/>
      <w:marLeft w:val="0"/>
      <w:marRight w:val="0"/>
      <w:marTop w:val="0"/>
      <w:marBottom w:val="0"/>
      <w:divBdr>
        <w:top w:val="none" w:sz="0" w:space="0" w:color="auto"/>
        <w:left w:val="none" w:sz="0" w:space="0" w:color="auto"/>
        <w:bottom w:val="none" w:sz="0" w:space="0" w:color="auto"/>
        <w:right w:val="none" w:sz="0" w:space="0" w:color="auto"/>
      </w:divBdr>
      <w:divsChild>
        <w:div w:id="1640450698">
          <w:marLeft w:val="446"/>
          <w:marRight w:val="0"/>
          <w:marTop w:val="180"/>
          <w:marBottom w:val="0"/>
          <w:divBdr>
            <w:top w:val="none" w:sz="0" w:space="0" w:color="auto"/>
            <w:left w:val="none" w:sz="0" w:space="0" w:color="auto"/>
            <w:bottom w:val="none" w:sz="0" w:space="0" w:color="auto"/>
            <w:right w:val="none" w:sz="0" w:space="0" w:color="auto"/>
          </w:divBdr>
        </w:div>
        <w:div w:id="335116157">
          <w:marLeft w:val="907"/>
          <w:marRight w:val="0"/>
          <w:marTop w:val="90"/>
          <w:marBottom w:val="0"/>
          <w:divBdr>
            <w:top w:val="none" w:sz="0" w:space="0" w:color="auto"/>
            <w:left w:val="none" w:sz="0" w:space="0" w:color="auto"/>
            <w:bottom w:val="none" w:sz="0" w:space="0" w:color="auto"/>
            <w:right w:val="none" w:sz="0" w:space="0" w:color="auto"/>
          </w:divBdr>
        </w:div>
        <w:div w:id="682976652">
          <w:marLeft w:val="907"/>
          <w:marRight w:val="0"/>
          <w:marTop w:val="90"/>
          <w:marBottom w:val="0"/>
          <w:divBdr>
            <w:top w:val="none" w:sz="0" w:space="0" w:color="auto"/>
            <w:left w:val="none" w:sz="0" w:space="0" w:color="auto"/>
            <w:bottom w:val="none" w:sz="0" w:space="0" w:color="auto"/>
            <w:right w:val="none" w:sz="0" w:space="0" w:color="auto"/>
          </w:divBdr>
        </w:div>
        <w:div w:id="1895388920">
          <w:marLeft w:val="907"/>
          <w:marRight w:val="0"/>
          <w:marTop w:val="90"/>
          <w:marBottom w:val="0"/>
          <w:divBdr>
            <w:top w:val="none" w:sz="0" w:space="0" w:color="auto"/>
            <w:left w:val="none" w:sz="0" w:space="0" w:color="auto"/>
            <w:bottom w:val="none" w:sz="0" w:space="0" w:color="auto"/>
            <w:right w:val="none" w:sz="0" w:space="0" w:color="auto"/>
          </w:divBdr>
        </w:div>
        <w:div w:id="4869787">
          <w:marLeft w:val="907"/>
          <w:marRight w:val="0"/>
          <w:marTop w:val="90"/>
          <w:marBottom w:val="0"/>
          <w:divBdr>
            <w:top w:val="none" w:sz="0" w:space="0" w:color="auto"/>
            <w:left w:val="none" w:sz="0" w:space="0" w:color="auto"/>
            <w:bottom w:val="none" w:sz="0" w:space="0" w:color="auto"/>
            <w:right w:val="none" w:sz="0" w:space="0" w:color="auto"/>
          </w:divBdr>
        </w:div>
        <w:div w:id="1853375428">
          <w:marLeft w:val="446"/>
          <w:marRight w:val="0"/>
          <w:marTop w:val="180"/>
          <w:marBottom w:val="0"/>
          <w:divBdr>
            <w:top w:val="none" w:sz="0" w:space="0" w:color="auto"/>
            <w:left w:val="none" w:sz="0" w:space="0" w:color="auto"/>
            <w:bottom w:val="none" w:sz="0" w:space="0" w:color="auto"/>
            <w:right w:val="none" w:sz="0" w:space="0" w:color="auto"/>
          </w:divBdr>
        </w:div>
        <w:div w:id="810712151">
          <w:marLeft w:val="446"/>
          <w:marRight w:val="0"/>
          <w:marTop w:val="180"/>
          <w:marBottom w:val="0"/>
          <w:divBdr>
            <w:top w:val="none" w:sz="0" w:space="0" w:color="auto"/>
            <w:left w:val="none" w:sz="0" w:space="0" w:color="auto"/>
            <w:bottom w:val="none" w:sz="0" w:space="0" w:color="auto"/>
            <w:right w:val="none" w:sz="0" w:space="0" w:color="auto"/>
          </w:divBdr>
        </w:div>
        <w:div w:id="205334418">
          <w:marLeft w:val="446"/>
          <w:marRight w:val="0"/>
          <w:marTop w:val="180"/>
          <w:marBottom w:val="0"/>
          <w:divBdr>
            <w:top w:val="none" w:sz="0" w:space="0" w:color="auto"/>
            <w:left w:val="none" w:sz="0" w:space="0" w:color="auto"/>
            <w:bottom w:val="none" w:sz="0" w:space="0" w:color="auto"/>
            <w:right w:val="none" w:sz="0" w:space="0" w:color="auto"/>
          </w:divBdr>
        </w:div>
      </w:divsChild>
    </w:div>
    <w:div w:id="627509881">
      <w:bodyDiv w:val="1"/>
      <w:marLeft w:val="0"/>
      <w:marRight w:val="0"/>
      <w:marTop w:val="0"/>
      <w:marBottom w:val="0"/>
      <w:divBdr>
        <w:top w:val="none" w:sz="0" w:space="0" w:color="auto"/>
        <w:left w:val="none" w:sz="0" w:space="0" w:color="auto"/>
        <w:bottom w:val="none" w:sz="0" w:space="0" w:color="auto"/>
        <w:right w:val="none" w:sz="0" w:space="0" w:color="auto"/>
      </w:divBdr>
    </w:div>
    <w:div w:id="1037513098">
      <w:bodyDiv w:val="1"/>
      <w:marLeft w:val="0"/>
      <w:marRight w:val="0"/>
      <w:marTop w:val="0"/>
      <w:marBottom w:val="0"/>
      <w:divBdr>
        <w:top w:val="none" w:sz="0" w:space="0" w:color="auto"/>
        <w:left w:val="none" w:sz="0" w:space="0" w:color="auto"/>
        <w:bottom w:val="none" w:sz="0" w:space="0" w:color="auto"/>
        <w:right w:val="none" w:sz="0" w:space="0" w:color="auto"/>
      </w:divBdr>
      <w:divsChild>
        <w:div w:id="1388650625">
          <w:marLeft w:val="446"/>
          <w:marRight w:val="0"/>
          <w:marTop w:val="180"/>
          <w:marBottom w:val="0"/>
          <w:divBdr>
            <w:top w:val="none" w:sz="0" w:space="0" w:color="auto"/>
            <w:left w:val="none" w:sz="0" w:space="0" w:color="auto"/>
            <w:bottom w:val="none" w:sz="0" w:space="0" w:color="auto"/>
            <w:right w:val="none" w:sz="0" w:space="0" w:color="auto"/>
          </w:divBdr>
        </w:div>
        <w:div w:id="1512143187">
          <w:marLeft w:val="907"/>
          <w:marRight w:val="0"/>
          <w:marTop w:val="90"/>
          <w:marBottom w:val="0"/>
          <w:divBdr>
            <w:top w:val="none" w:sz="0" w:space="0" w:color="auto"/>
            <w:left w:val="none" w:sz="0" w:space="0" w:color="auto"/>
            <w:bottom w:val="none" w:sz="0" w:space="0" w:color="auto"/>
            <w:right w:val="none" w:sz="0" w:space="0" w:color="auto"/>
          </w:divBdr>
        </w:div>
        <w:div w:id="1028995167">
          <w:marLeft w:val="907"/>
          <w:marRight w:val="0"/>
          <w:marTop w:val="90"/>
          <w:marBottom w:val="0"/>
          <w:divBdr>
            <w:top w:val="none" w:sz="0" w:space="0" w:color="auto"/>
            <w:left w:val="none" w:sz="0" w:space="0" w:color="auto"/>
            <w:bottom w:val="none" w:sz="0" w:space="0" w:color="auto"/>
            <w:right w:val="none" w:sz="0" w:space="0" w:color="auto"/>
          </w:divBdr>
        </w:div>
        <w:div w:id="1268274727">
          <w:marLeft w:val="907"/>
          <w:marRight w:val="0"/>
          <w:marTop w:val="90"/>
          <w:marBottom w:val="0"/>
          <w:divBdr>
            <w:top w:val="none" w:sz="0" w:space="0" w:color="auto"/>
            <w:left w:val="none" w:sz="0" w:space="0" w:color="auto"/>
            <w:bottom w:val="none" w:sz="0" w:space="0" w:color="auto"/>
            <w:right w:val="none" w:sz="0" w:space="0" w:color="auto"/>
          </w:divBdr>
        </w:div>
        <w:div w:id="673265086">
          <w:marLeft w:val="907"/>
          <w:marRight w:val="0"/>
          <w:marTop w:val="90"/>
          <w:marBottom w:val="0"/>
          <w:divBdr>
            <w:top w:val="none" w:sz="0" w:space="0" w:color="auto"/>
            <w:left w:val="none" w:sz="0" w:space="0" w:color="auto"/>
            <w:bottom w:val="none" w:sz="0" w:space="0" w:color="auto"/>
            <w:right w:val="none" w:sz="0" w:space="0" w:color="auto"/>
          </w:divBdr>
        </w:div>
        <w:div w:id="648096098">
          <w:marLeft w:val="446"/>
          <w:marRight w:val="0"/>
          <w:marTop w:val="180"/>
          <w:marBottom w:val="0"/>
          <w:divBdr>
            <w:top w:val="none" w:sz="0" w:space="0" w:color="auto"/>
            <w:left w:val="none" w:sz="0" w:space="0" w:color="auto"/>
            <w:bottom w:val="none" w:sz="0" w:space="0" w:color="auto"/>
            <w:right w:val="none" w:sz="0" w:space="0" w:color="auto"/>
          </w:divBdr>
        </w:div>
        <w:div w:id="1121730630">
          <w:marLeft w:val="446"/>
          <w:marRight w:val="0"/>
          <w:marTop w:val="180"/>
          <w:marBottom w:val="0"/>
          <w:divBdr>
            <w:top w:val="none" w:sz="0" w:space="0" w:color="auto"/>
            <w:left w:val="none" w:sz="0" w:space="0" w:color="auto"/>
            <w:bottom w:val="none" w:sz="0" w:space="0" w:color="auto"/>
            <w:right w:val="none" w:sz="0" w:space="0" w:color="auto"/>
          </w:divBdr>
        </w:div>
        <w:div w:id="1652905318">
          <w:marLeft w:val="446"/>
          <w:marRight w:val="0"/>
          <w:marTop w:val="180"/>
          <w:marBottom w:val="0"/>
          <w:divBdr>
            <w:top w:val="none" w:sz="0" w:space="0" w:color="auto"/>
            <w:left w:val="none" w:sz="0" w:space="0" w:color="auto"/>
            <w:bottom w:val="none" w:sz="0" w:space="0" w:color="auto"/>
            <w:right w:val="none" w:sz="0" w:space="0" w:color="auto"/>
          </w:divBdr>
        </w:div>
      </w:divsChild>
    </w:div>
    <w:div w:id="1457406648">
      <w:bodyDiv w:val="1"/>
      <w:marLeft w:val="0"/>
      <w:marRight w:val="0"/>
      <w:marTop w:val="0"/>
      <w:marBottom w:val="0"/>
      <w:divBdr>
        <w:top w:val="none" w:sz="0" w:space="0" w:color="auto"/>
        <w:left w:val="none" w:sz="0" w:space="0" w:color="auto"/>
        <w:bottom w:val="none" w:sz="0" w:space="0" w:color="auto"/>
        <w:right w:val="none" w:sz="0" w:space="0" w:color="auto"/>
      </w:divBdr>
      <w:divsChild>
        <w:div w:id="1544706550">
          <w:marLeft w:val="446"/>
          <w:marRight w:val="0"/>
          <w:marTop w:val="180"/>
          <w:marBottom w:val="0"/>
          <w:divBdr>
            <w:top w:val="none" w:sz="0" w:space="0" w:color="auto"/>
            <w:left w:val="none" w:sz="0" w:space="0" w:color="auto"/>
            <w:bottom w:val="none" w:sz="0" w:space="0" w:color="auto"/>
            <w:right w:val="none" w:sz="0" w:space="0" w:color="auto"/>
          </w:divBdr>
        </w:div>
        <w:div w:id="805397965">
          <w:marLeft w:val="446"/>
          <w:marRight w:val="0"/>
          <w:marTop w:val="180"/>
          <w:marBottom w:val="0"/>
          <w:divBdr>
            <w:top w:val="none" w:sz="0" w:space="0" w:color="auto"/>
            <w:left w:val="none" w:sz="0" w:space="0" w:color="auto"/>
            <w:bottom w:val="none" w:sz="0" w:space="0" w:color="auto"/>
            <w:right w:val="none" w:sz="0" w:space="0" w:color="auto"/>
          </w:divBdr>
        </w:div>
        <w:div w:id="1082678415">
          <w:marLeft w:val="446"/>
          <w:marRight w:val="0"/>
          <w:marTop w:val="180"/>
          <w:marBottom w:val="0"/>
          <w:divBdr>
            <w:top w:val="none" w:sz="0" w:space="0" w:color="auto"/>
            <w:left w:val="none" w:sz="0" w:space="0" w:color="auto"/>
            <w:bottom w:val="none" w:sz="0" w:space="0" w:color="auto"/>
            <w:right w:val="none" w:sz="0" w:space="0" w:color="auto"/>
          </w:divBdr>
        </w:div>
        <w:div w:id="2007588774">
          <w:marLeft w:val="446"/>
          <w:marRight w:val="0"/>
          <w:marTop w:val="180"/>
          <w:marBottom w:val="0"/>
          <w:divBdr>
            <w:top w:val="none" w:sz="0" w:space="0" w:color="auto"/>
            <w:left w:val="none" w:sz="0" w:space="0" w:color="auto"/>
            <w:bottom w:val="none" w:sz="0" w:space="0" w:color="auto"/>
            <w:right w:val="none" w:sz="0" w:space="0" w:color="auto"/>
          </w:divBdr>
        </w:div>
        <w:div w:id="1956983041">
          <w:marLeft w:val="446"/>
          <w:marRight w:val="0"/>
          <w:marTop w:val="180"/>
          <w:marBottom w:val="0"/>
          <w:divBdr>
            <w:top w:val="none" w:sz="0" w:space="0" w:color="auto"/>
            <w:left w:val="none" w:sz="0" w:space="0" w:color="auto"/>
            <w:bottom w:val="none" w:sz="0" w:space="0" w:color="auto"/>
            <w:right w:val="none" w:sz="0" w:space="0" w:color="auto"/>
          </w:divBdr>
        </w:div>
        <w:div w:id="1162235248">
          <w:marLeft w:val="446"/>
          <w:marRight w:val="0"/>
          <w:marTop w:val="180"/>
          <w:marBottom w:val="0"/>
          <w:divBdr>
            <w:top w:val="none" w:sz="0" w:space="0" w:color="auto"/>
            <w:left w:val="none" w:sz="0" w:space="0" w:color="auto"/>
            <w:bottom w:val="none" w:sz="0" w:space="0" w:color="auto"/>
            <w:right w:val="none" w:sz="0" w:space="0" w:color="auto"/>
          </w:divBdr>
        </w:div>
      </w:divsChild>
    </w:div>
    <w:div w:id="1508641515">
      <w:bodyDiv w:val="1"/>
      <w:marLeft w:val="0"/>
      <w:marRight w:val="0"/>
      <w:marTop w:val="0"/>
      <w:marBottom w:val="0"/>
      <w:divBdr>
        <w:top w:val="none" w:sz="0" w:space="0" w:color="auto"/>
        <w:left w:val="none" w:sz="0" w:space="0" w:color="auto"/>
        <w:bottom w:val="none" w:sz="0" w:space="0" w:color="auto"/>
        <w:right w:val="none" w:sz="0" w:space="0" w:color="auto"/>
      </w:divBdr>
      <w:divsChild>
        <w:div w:id="80807277">
          <w:marLeft w:val="446"/>
          <w:marRight w:val="0"/>
          <w:marTop w:val="180"/>
          <w:marBottom w:val="0"/>
          <w:divBdr>
            <w:top w:val="none" w:sz="0" w:space="0" w:color="auto"/>
            <w:left w:val="none" w:sz="0" w:space="0" w:color="auto"/>
            <w:bottom w:val="none" w:sz="0" w:space="0" w:color="auto"/>
            <w:right w:val="none" w:sz="0" w:space="0" w:color="auto"/>
          </w:divBdr>
        </w:div>
        <w:div w:id="1998414927">
          <w:marLeft w:val="907"/>
          <w:marRight w:val="0"/>
          <w:marTop w:val="90"/>
          <w:marBottom w:val="0"/>
          <w:divBdr>
            <w:top w:val="none" w:sz="0" w:space="0" w:color="auto"/>
            <w:left w:val="none" w:sz="0" w:space="0" w:color="auto"/>
            <w:bottom w:val="none" w:sz="0" w:space="0" w:color="auto"/>
            <w:right w:val="none" w:sz="0" w:space="0" w:color="auto"/>
          </w:divBdr>
        </w:div>
        <w:div w:id="1265965461">
          <w:marLeft w:val="907"/>
          <w:marRight w:val="0"/>
          <w:marTop w:val="90"/>
          <w:marBottom w:val="0"/>
          <w:divBdr>
            <w:top w:val="none" w:sz="0" w:space="0" w:color="auto"/>
            <w:left w:val="none" w:sz="0" w:space="0" w:color="auto"/>
            <w:bottom w:val="none" w:sz="0" w:space="0" w:color="auto"/>
            <w:right w:val="none" w:sz="0" w:space="0" w:color="auto"/>
          </w:divBdr>
        </w:div>
        <w:div w:id="1775783832">
          <w:marLeft w:val="907"/>
          <w:marRight w:val="0"/>
          <w:marTop w:val="90"/>
          <w:marBottom w:val="0"/>
          <w:divBdr>
            <w:top w:val="none" w:sz="0" w:space="0" w:color="auto"/>
            <w:left w:val="none" w:sz="0" w:space="0" w:color="auto"/>
            <w:bottom w:val="none" w:sz="0" w:space="0" w:color="auto"/>
            <w:right w:val="none" w:sz="0" w:space="0" w:color="auto"/>
          </w:divBdr>
        </w:div>
        <w:div w:id="974793586">
          <w:marLeft w:val="907"/>
          <w:marRight w:val="0"/>
          <w:marTop w:val="90"/>
          <w:marBottom w:val="0"/>
          <w:divBdr>
            <w:top w:val="none" w:sz="0" w:space="0" w:color="auto"/>
            <w:left w:val="none" w:sz="0" w:space="0" w:color="auto"/>
            <w:bottom w:val="none" w:sz="0" w:space="0" w:color="auto"/>
            <w:right w:val="none" w:sz="0" w:space="0" w:color="auto"/>
          </w:divBdr>
        </w:div>
        <w:div w:id="1831212140">
          <w:marLeft w:val="446"/>
          <w:marRight w:val="0"/>
          <w:marTop w:val="180"/>
          <w:marBottom w:val="0"/>
          <w:divBdr>
            <w:top w:val="none" w:sz="0" w:space="0" w:color="auto"/>
            <w:left w:val="none" w:sz="0" w:space="0" w:color="auto"/>
            <w:bottom w:val="none" w:sz="0" w:space="0" w:color="auto"/>
            <w:right w:val="none" w:sz="0" w:space="0" w:color="auto"/>
          </w:divBdr>
        </w:div>
        <w:div w:id="631331185">
          <w:marLeft w:val="446"/>
          <w:marRight w:val="0"/>
          <w:marTop w:val="180"/>
          <w:marBottom w:val="0"/>
          <w:divBdr>
            <w:top w:val="none" w:sz="0" w:space="0" w:color="auto"/>
            <w:left w:val="none" w:sz="0" w:space="0" w:color="auto"/>
            <w:bottom w:val="none" w:sz="0" w:space="0" w:color="auto"/>
            <w:right w:val="none" w:sz="0" w:space="0" w:color="auto"/>
          </w:divBdr>
        </w:div>
        <w:div w:id="463238321">
          <w:marLeft w:val="446"/>
          <w:marRight w:val="0"/>
          <w:marTop w:val="180"/>
          <w:marBottom w:val="0"/>
          <w:divBdr>
            <w:top w:val="none" w:sz="0" w:space="0" w:color="auto"/>
            <w:left w:val="none" w:sz="0" w:space="0" w:color="auto"/>
            <w:bottom w:val="none" w:sz="0" w:space="0" w:color="auto"/>
            <w:right w:val="none" w:sz="0" w:space="0" w:color="auto"/>
          </w:divBdr>
        </w:div>
      </w:divsChild>
    </w:div>
    <w:div w:id="1743603982">
      <w:bodyDiv w:val="1"/>
      <w:marLeft w:val="0"/>
      <w:marRight w:val="0"/>
      <w:marTop w:val="0"/>
      <w:marBottom w:val="0"/>
      <w:divBdr>
        <w:top w:val="none" w:sz="0" w:space="0" w:color="auto"/>
        <w:left w:val="none" w:sz="0" w:space="0" w:color="auto"/>
        <w:bottom w:val="none" w:sz="0" w:space="0" w:color="auto"/>
        <w:right w:val="none" w:sz="0" w:space="0" w:color="auto"/>
      </w:divBdr>
      <w:divsChild>
        <w:div w:id="254636567">
          <w:marLeft w:val="446"/>
          <w:marRight w:val="0"/>
          <w:marTop w:val="180"/>
          <w:marBottom w:val="0"/>
          <w:divBdr>
            <w:top w:val="none" w:sz="0" w:space="0" w:color="auto"/>
            <w:left w:val="none" w:sz="0" w:space="0" w:color="auto"/>
            <w:bottom w:val="none" w:sz="0" w:space="0" w:color="auto"/>
            <w:right w:val="none" w:sz="0" w:space="0" w:color="auto"/>
          </w:divBdr>
        </w:div>
        <w:div w:id="1226987057">
          <w:marLeft w:val="446"/>
          <w:marRight w:val="0"/>
          <w:marTop w:val="180"/>
          <w:marBottom w:val="0"/>
          <w:divBdr>
            <w:top w:val="none" w:sz="0" w:space="0" w:color="auto"/>
            <w:left w:val="none" w:sz="0" w:space="0" w:color="auto"/>
            <w:bottom w:val="none" w:sz="0" w:space="0" w:color="auto"/>
            <w:right w:val="none" w:sz="0" w:space="0" w:color="auto"/>
          </w:divBdr>
        </w:div>
        <w:div w:id="1546601689">
          <w:marLeft w:val="446"/>
          <w:marRight w:val="0"/>
          <w:marTop w:val="180"/>
          <w:marBottom w:val="0"/>
          <w:divBdr>
            <w:top w:val="none" w:sz="0" w:space="0" w:color="auto"/>
            <w:left w:val="none" w:sz="0" w:space="0" w:color="auto"/>
            <w:bottom w:val="none" w:sz="0" w:space="0" w:color="auto"/>
            <w:right w:val="none" w:sz="0" w:space="0" w:color="auto"/>
          </w:divBdr>
        </w:div>
        <w:div w:id="1993024867">
          <w:marLeft w:val="446"/>
          <w:marRight w:val="0"/>
          <w:marTop w:val="180"/>
          <w:marBottom w:val="0"/>
          <w:divBdr>
            <w:top w:val="none" w:sz="0" w:space="0" w:color="auto"/>
            <w:left w:val="none" w:sz="0" w:space="0" w:color="auto"/>
            <w:bottom w:val="none" w:sz="0" w:space="0" w:color="auto"/>
            <w:right w:val="none" w:sz="0" w:space="0" w:color="auto"/>
          </w:divBdr>
        </w:div>
      </w:divsChild>
    </w:div>
    <w:div w:id="1844395109">
      <w:bodyDiv w:val="1"/>
      <w:marLeft w:val="0"/>
      <w:marRight w:val="0"/>
      <w:marTop w:val="0"/>
      <w:marBottom w:val="0"/>
      <w:divBdr>
        <w:top w:val="none" w:sz="0" w:space="0" w:color="auto"/>
        <w:left w:val="none" w:sz="0" w:space="0" w:color="auto"/>
        <w:bottom w:val="none" w:sz="0" w:space="0" w:color="auto"/>
        <w:right w:val="none" w:sz="0" w:space="0" w:color="auto"/>
      </w:divBdr>
    </w:div>
    <w:div w:id="1944418009">
      <w:bodyDiv w:val="1"/>
      <w:marLeft w:val="0"/>
      <w:marRight w:val="0"/>
      <w:marTop w:val="0"/>
      <w:marBottom w:val="0"/>
      <w:divBdr>
        <w:top w:val="none" w:sz="0" w:space="0" w:color="auto"/>
        <w:left w:val="none" w:sz="0" w:space="0" w:color="auto"/>
        <w:bottom w:val="none" w:sz="0" w:space="0" w:color="auto"/>
        <w:right w:val="none" w:sz="0" w:space="0" w:color="auto"/>
      </w:divBdr>
      <w:divsChild>
        <w:div w:id="1768765560">
          <w:marLeft w:val="0"/>
          <w:marRight w:val="0"/>
          <w:marTop w:val="0"/>
          <w:marBottom w:val="105"/>
          <w:divBdr>
            <w:top w:val="none" w:sz="0" w:space="0" w:color="auto"/>
            <w:left w:val="none" w:sz="0" w:space="0" w:color="auto"/>
            <w:bottom w:val="single" w:sz="6" w:space="8" w:color="92A4B2"/>
            <w:right w:val="none" w:sz="0" w:space="0" w:color="auto"/>
          </w:divBdr>
        </w:div>
        <w:div w:id="605384715">
          <w:marLeft w:val="0"/>
          <w:marRight w:val="0"/>
          <w:marTop w:val="0"/>
          <w:marBottom w:val="0"/>
          <w:divBdr>
            <w:top w:val="none" w:sz="0" w:space="0" w:color="auto"/>
            <w:left w:val="none" w:sz="0" w:space="0" w:color="auto"/>
            <w:bottom w:val="none" w:sz="0" w:space="0" w:color="auto"/>
            <w:right w:val="none" w:sz="0" w:space="0" w:color="auto"/>
          </w:divBdr>
        </w:div>
      </w:divsChild>
    </w:div>
    <w:div w:id="198357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esourcing@sourcingsupport.d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905</Words>
  <Characters>5708</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METRO</Company>
  <LinksUpToDate>false</LinksUpToDate>
  <CharactersWithSpaces>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Atasoy-Durgundegil, Melek Candan</dc:creator>
  <cp:keywords/>
  <dc:description/>
  <cp:lastModifiedBy>Stasch, Denis</cp:lastModifiedBy>
  <cp:revision>30</cp:revision>
  <dcterms:created xsi:type="dcterms:W3CDTF">2020-10-27T10:54:00Z</dcterms:created>
  <dcterms:modified xsi:type="dcterms:W3CDTF">2022-09-16T12:33:00Z</dcterms:modified>
</cp:coreProperties>
</file>